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F2D81D" w14:textId="77777777" w:rsidR="00EF5E09" w:rsidRPr="00EF5E09" w:rsidRDefault="00CC2C09" w:rsidP="0025420C">
      <w:pPr>
        <w:pStyle w:val="Title"/>
      </w:pPr>
      <w:bookmarkStart w:id="0" w:name="_GoBack"/>
      <w:bookmarkEnd w:id="0"/>
      <w:r w:rsidRPr="000A597D">
        <w:t>D</w:t>
      </w:r>
      <w:r>
        <w:t>I</w:t>
      </w:r>
      <w:r w:rsidRPr="000A597D">
        <w:t xml:space="preserve">DRR </w:t>
      </w:r>
      <w:proofErr w:type="spellStart"/>
      <w:r w:rsidR="003824F0" w:rsidRPr="000A597D">
        <w:t>Coursebook</w:t>
      </w:r>
      <w:proofErr w:type="spellEnd"/>
    </w:p>
    <w:p w14:paraId="0259B372" w14:textId="77777777" w:rsidR="003824F0" w:rsidRDefault="000A597D" w:rsidP="0025420C">
      <w:r>
        <w:rPr>
          <w:noProof/>
        </w:rPr>
        <w:drawing>
          <wp:anchor distT="0" distB="0" distL="114300" distR="114300" simplePos="0" relativeHeight="251659264" behindDoc="0" locked="0" layoutInCell="1" allowOverlap="1" wp14:anchorId="567EAD7D" wp14:editId="54D27D62">
            <wp:simplePos x="0" y="0"/>
            <wp:positionH relativeFrom="column">
              <wp:posOffset>0</wp:posOffset>
            </wp:positionH>
            <wp:positionV relativeFrom="paragraph">
              <wp:posOffset>271145</wp:posOffset>
            </wp:positionV>
            <wp:extent cx="6116320" cy="1146175"/>
            <wp:effectExtent l="0" t="0" r="5080" b="0"/>
            <wp:wrapTight wrapText="bothSides">
              <wp:wrapPolygon edited="0">
                <wp:start x="19914" y="479"/>
                <wp:lineTo x="5920" y="6701"/>
                <wp:lineTo x="1346" y="8137"/>
                <wp:lineTo x="0" y="10531"/>
                <wp:lineTo x="0" y="21061"/>
                <wp:lineTo x="21528" y="21061"/>
                <wp:lineTo x="21528" y="10052"/>
                <wp:lineTo x="20631" y="9095"/>
                <wp:lineTo x="21259" y="5265"/>
                <wp:lineTo x="21259" y="3351"/>
                <wp:lineTo x="20631" y="479"/>
                <wp:lineTo x="19914" y="479"/>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DRRcoursebook A4.png"/>
                    <pic:cNvPicPr/>
                  </pic:nvPicPr>
                  <pic:blipFill>
                    <a:blip r:embed="rId8">
                      <a:extLst>
                        <a:ext uri="{28A0092B-C50C-407E-A947-70E740481C1C}">
                          <a14:useLocalDpi xmlns:a14="http://schemas.microsoft.com/office/drawing/2010/main" val="0"/>
                        </a:ext>
                      </a:extLst>
                    </a:blip>
                    <a:stretch>
                      <a:fillRect/>
                    </a:stretch>
                  </pic:blipFill>
                  <pic:spPr>
                    <a:xfrm>
                      <a:off x="0" y="0"/>
                      <a:ext cx="6116320" cy="1146175"/>
                    </a:xfrm>
                    <a:prstGeom prst="rect">
                      <a:avLst/>
                    </a:prstGeom>
                  </pic:spPr>
                </pic:pic>
              </a:graphicData>
            </a:graphic>
          </wp:anchor>
        </w:drawing>
      </w:r>
    </w:p>
    <w:p w14:paraId="4645C6E6" w14:textId="77777777" w:rsidR="000A597D" w:rsidRDefault="000A597D" w:rsidP="0025420C">
      <w:pPr>
        <w:rPr>
          <w:rFonts w:eastAsiaTheme="majorEastAsia" w:cstheme="majorBidi"/>
          <w:color w:val="2F5496" w:themeColor="accent1" w:themeShade="BF"/>
          <w:sz w:val="44"/>
          <w:szCs w:val="44"/>
        </w:rPr>
      </w:pPr>
      <w:r>
        <w:br w:type="page"/>
      </w:r>
    </w:p>
    <w:p w14:paraId="7DEC3F05" w14:textId="77777777" w:rsidR="003824F0" w:rsidRPr="003824F0" w:rsidRDefault="003824F0" w:rsidP="0025420C">
      <w:pPr>
        <w:pStyle w:val="Heading1"/>
      </w:pPr>
      <w:bookmarkStart w:id="1" w:name="_Toc502335331"/>
      <w:r>
        <w:lastRenderedPageBreak/>
        <w:t>Table of Contents</w:t>
      </w:r>
      <w:bookmarkEnd w:id="1"/>
    </w:p>
    <w:p w14:paraId="6B3A8F03" w14:textId="77777777" w:rsidR="00425E10" w:rsidRDefault="003824F0">
      <w:pPr>
        <w:pStyle w:val="TOC1"/>
        <w:tabs>
          <w:tab w:val="right" w:leader="dot" w:pos="9622"/>
        </w:tabs>
        <w:rPr>
          <w:rFonts w:asciiTheme="minorHAnsi" w:eastAsiaTheme="minorEastAsia" w:hAnsiTheme="minorHAnsi" w:cstheme="minorBidi"/>
          <w:b w:val="0"/>
          <w:bCs w:val="0"/>
          <w:noProof/>
          <w:color w:val="auto"/>
        </w:rPr>
      </w:pPr>
      <w:r>
        <w:fldChar w:fldCharType="begin"/>
      </w:r>
      <w:r>
        <w:instrText xml:space="preserve"> TOC \o "3-3" \h \z \t "Heading 1,1,Heading 2,2" </w:instrText>
      </w:r>
      <w:r>
        <w:fldChar w:fldCharType="separate"/>
      </w:r>
      <w:hyperlink w:anchor="_Toc502335331" w:history="1">
        <w:r w:rsidR="00425E10" w:rsidRPr="0085799E">
          <w:rPr>
            <w:rStyle w:val="Hyperlink"/>
            <w:noProof/>
          </w:rPr>
          <w:t>Table of Contents</w:t>
        </w:r>
        <w:r w:rsidR="00425E10">
          <w:rPr>
            <w:noProof/>
            <w:webHidden/>
          </w:rPr>
          <w:tab/>
        </w:r>
        <w:r w:rsidR="00425E10">
          <w:rPr>
            <w:noProof/>
            <w:webHidden/>
          </w:rPr>
          <w:fldChar w:fldCharType="begin"/>
        </w:r>
        <w:r w:rsidR="00425E10">
          <w:rPr>
            <w:noProof/>
            <w:webHidden/>
          </w:rPr>
          <w:instrText xml:space="preserve"> PAGEREF _Toc502335331 \h </w:instrText>
        </w:r>
        <w:r w:rsidR="00425E10">
          <w:rPr>
            <w:noProof/>
            <w:webHidden/>
          </w:rPr>
        </w:r>
        <w:r w:rsidR="00425E10">
          <w:rPr>
            <w:noProof/>
            <w:webHidden/>
          </w:rPr>
          <w:fldChar w:fldCharType="separate"/>
        </w:r>
        <w:r w:rsidR="00425E10">
          <w:rPr>
            <w:noProof/>
            <w:webHidden/>
          </w:rPr>
          <w:t>2</w:t>
        </w:r>
        <w:r w:rsidR="00425E10">
          <w:rPr>
            <w:noProof/>
            <w:webHidden/>
          </w:rPr>
          <w:fldChar w:fldCharType="end"/>
        </w:r>
      </w:hyperlink>
    </w:p>
    <w:p w14:paraId="408D4B05" w14:textId="77777777" w:rsidR="00425E10" w:rsidRDefault="000418E0">
      <w:pPr>
        <w:pStyle w:val="TOC1"/>
        <w:tabs>
          <w:tab w:val="right" w:leader="dot" w:pos="9622"/>
        </w:tabs>
        <w:rPr>
          <w:rFonts w:asciiTheme="minorHAnsi" w:eastAsiaTheme="minorEastAsia" w:hAnsiTheme="minorHAnsi" w:cstheme="minorBidi"/>
          <w:b w:val="0"/>
          <w:bCs w:val="0"/>
          <w:noProof/>
          <w:color w:val="auto"/>
        </w:rPr>
      </w:pPr>
      <w:hyperlink w:anchor="_Toc502335332" w:history="1">
        <w:r w:rsidR="00425E10" w:rsidRPr="0085799E">
          <w:rPr>
            <w:rStyle w:val="Hyperlink"/>
            <w:noProof/>
          </w:rPr>
          <w:t>Module 1: The case for Inclusive Disaster Risk Reduction</w:t>
        </w:r>
        <w:r w:rsidR="00425E10">
          <w:rPr>
            <w:noProof/>
            <w:webHidden/>
          </w:rPr>
          <w:tab/>
        </w:r>
        <w:r w:rsidR="00425E10">
          <w:rPr>
            <w:noProof/>
            <w:webHidden/>
          </w:rPr>
          <w:fldChar w:fldCharType="begin"/>
        </w:r>
        <w:r w:rsidR="00425E10">
          <w:rPr>
            <w:noProof/>
            <w:webHidden/>
          </w:rPr>
          <w:instrText xml:space="preserve"> PAGEREF _Toc502335332 \h </w:instrText>
        </w:r>
        <w:r w:rsidR="00425E10">
          <w:rPr>
            <w:noProof/>
            <w:webHidden/>
          </w:rPr>
        </w:r>
        <w:r w:rsidR="00425E10">
          <w:rPr>
            <w:noProof/>
            <w:webHidden/>
          </w:rPr>
          <w:fldChar w:fldCharType="separate"/>
        </w:r>
        <w:r w:rsidR="00425E10">
          <w:rPr>
            <w:noProof/>
            <w:webHidden/>
          </w:rPr>
          <w:t>4</w:t>
        </w:r>
        <w:r w:rsidR="00425E10">
          <w:rPr>
            <w:noProof/>
            <w:webHidden/>
          </w:rPr>
          <w:fldChar w:fldCharType="end"/>
        </w:r>
      </w:hyperlink>
    </w:p>
    <w:p w14:paraId="0783CC12" w14:textId="77777777" w:rsidR="00425E10" w:rsidRDefault="000418E0">
      <w:pPr>
        <w:pStyle w:val="TOC2"/>
        <w:tabs>
          <w:tab w:val="right" w:leader="dot" w:pos="9622"/>
        </w:tabs>
        <w:rPr>
          <w:rFonts w:eastAsiaTheme="minorEastAsia" w:cstheme="minorBidi"/>
          <w:noProof/>
          <w:sz w:val="24"/>
          <w:szCs w:val="24"/>
        </w:rPr>
      </w:pPr>
      <w:hyperlink w:anchor="_Toc502335333" w:history="1">
        <w:r w:rsidR="00425E10" w:rsidRPr="0085799E">
          <w:rPr>
            <w:rStyle w:val="Hyperlink"/>
            <w:noProof/>
          </w:rPr>
          <w:t>Module 1 / Activity 4: Disaster Risk Reduction is everyone's business</w:t>
        </w:r>
        <w:r w:rsidR="00425E10">
          <w:rPr>
            <w:noProof/>
            <w:webHidden/>
          </w:rPr>
          <w:tab/>
        </w:r>
        <w:r w:rsidR="00425E10">
          <w:rPr>
            <w:noProof/>
            <w:webHidden/>
          </w:rPr>
          <w:fldChar w:fldCharType="begin"/>
        </w:r>
        <w:r w:rsidR="00425E10">
          <w:rPr>
            <w:noProof/>
            <w:webHidden/>
          </w:rPr>
          <w:instrText xml:space="preserve"> PAGEREF _Toc502335333 \h </w:instrText>
        </w:r>
        <w:r w:rsidR="00425E10">
          <w:rPr>
            <w:noProof/>
            <w:webHidden/>
          </w:rPr>
        </w:r>
        <w:r w:rsidR="00425E10">
          <w:rPr>
            <w:noProof/>
            <w:webHidden/>
          </w:rPr>
          <w:fldChar w:fldCharType="separate"/>
        </w:r>
        <w:r w:rsidR="00425E10">
          <w:rPr>
            <w:noProof/>
            <w:webHidden/>
          </w:rPr>
          <w:t>4</w:t>
        </w:r>
        <w:r w:rsidR="00425E10">
          <w:rPr>
            <w:noProof/>
            <w:webHidden/>
          </w:rPr>
          <w:fldChar w:fldCharType="end"/>
        </w:r>
      </w:hyperlink>
    </w:p>
    <w:p w14:paraId="66388C6E" w14:textId="77777777" w:rsidR="00425E10" w:rsidRDefault="000418E0">
      <w:pPr>
        <w:pStyle w:val="TOC1"/>
        <w:tabs>
          <w:tab w:val="right" w:leader="dot" w:pos="9622"/>
        </w:tabs>
        <w:rPr>
          <w:rFonts w:asciiTheme="minorHAnsi" w:eastAsiaTheme="minorEastAsia" w:hAnsiTheme="minorHAnsi" w:cstheme="minorBidi"/>
          <w:b w:val="0"/>
          <w:bCs w:val="0"/>
          <w:noProof/>
          <w:color w:val="auto"/>
        </w:rPr>
      </w:pPr>
      <w:hyperlink w:anchor="_Toc502335334" w:history="1">
        <w:r w:rsidR="00425E10" w:rsidRPr="0085799E">
          <w:rPr>
            <w:rStyle w:val="Hyperlink"/>
            <w:noProof/>
          </w:rPr>
          <w:t>Module 2: Transforming policy into practice</w:t>
        </w:r>
        <w:r w:rsidR="00425E10">
          <w:rPr>
            <w:noProof/>
            <w:webHidden/>
          </w:rPr>
          <w:tab/>
        </w:r>
        <w:r w:rsidR="00425E10">
          <w:rPr>
            <w:noProof/>
            <w:webHidden/>
          </w:rPr>
          <w:fldChar w:fldCharType="begin"/>
        </w:r>
        <w:r w:rsidR="00425E10">
          <w:rPr>
            <w:noProof/>
            <w:webHidden/>
          </w:rPr>
          <w:instrText xml:space="preserve"> PAGEREF _Toc502335334 \h </w:instrText>
        </w:r>
        <w:r w:rsidR="00425E10">
          <w:rPr>
            <w:noProof/>
            <w:webHidden/>
          </w:rPr>
        </w:r>
        <w:r w:rsidR="00425E10">
          <w:rPr>
            <w:noProof/>
            <w:webHidden/>
          </w:rPr>
          <w:fldChar w:fldCharType="separate"/>
        </w:r>
        <w:r w:rsidR="00425E10">
          <w:rPr>
            <w:noProof/>
            <w:webHidden/>
          </w:rPr>
          <w:t>5</w:t>
        </w:r>
        <w:r w:rsidR="00425E10">
          <w:rPr>
            <w:noProof/>
            <w:webHidden/>
          </w:rPr>
          <w:fldChar w:fldCharType="end"/>
        </w:r>
      </w:hyperlink>
    </w:p>
    <w:p w14:paraId="22703327" w14:textId="77777777" w:rsidR="00425E10" w:rsidRDefault="000418E0">
      <w:pPr>
        <w:pStyle w:val="TOC2"/>
        <w:tabs>
          <w:tab w:val="right" w:leader="dot" w:pos="9622"/>
        </w:tabs>
        <w:rPr>
          <w:rFonts w:eastAsiaTheme="minorEastAsia" w:cstheme="minorBidi"/>
          <w:noProof/>
          <w:sz w:val="24"/>
          <w:szCs w:val="24"/>
        </w:rPr>
      </w:pPr>
      <w:hyperlink w:anchor="_Toc502335335" w:history="1">
        <w:r w:rsidR="00425E10" w:rsidRPr="0085799E">
          <w:rPr>
            <w:rStyle w:val="Hyperlink"/>
            <w:noProof/>
          </w:rPr>
          <w:t>Module 2 / Activity 3: Case Study: Australia</w:t>
        </w:r>
        <w:r w:rsidR="00425E10">
          <w:rPr>
            <w:noProof/>
            <w:webHidden/>
          </w:rPr>
          <w:tab/>
        </w:r>
        <w:r w:rsidR="00425E10">
          <w:rPr>
            <w:noProof/>
            <w:webHidden/>
          </w:rPr>
          <w:fldChar w:fldCharType="begin"/>
        </w:r>
        <w:r w:rsidR="00425E10">
          <w:rPr>
            <w:noProof/>
            <w:webHidden/>
          </w:rPr>
          <w:instrText xml:space="preserve"> PAGEREF _Toc502335335 \h </w:instrText>
        </w:r>
        <w:r w:rsidR="00425E10">
          <w:rPr>
            <w:noProof/>
            <w:webHidden/>
          </w:rPr>
        </w:r>
        <w:r w:rsidR="00425E10">
          <w:rPr>
            <w:noProof/>
            <w:webHidden/>
          </w:rPr>
          <w:fldChar w:fldCharType="separate"/>
        </w:r>
        <w:r w:rsidR="00425E10">
          <w:rPr>
            <w:noProof/>
            <w:webHidden/>
          </w:rPr>
          <w:t>5</w:t>
        </w:r>
        <w:r w:rsidR="00425E10">
          <w:rPr>
            <w:noProof/>
            <w:webHidden/>
          </w:rPr>
          <w:fldChar w:fldCharType="end"/>
        </w:r>
      </w:hyperlink>
    </w:p>
    <w:p w14:paraId="456714D1" w14:textId="77777777" w:rsidR="00425E10" w:rsidRDefault="000418E0">
      <w:pPr>
        <w:pStyle w:val="TOC1"/>
        <w:tabs>
          <w:tab w:val="right" w:leader="dot" w:pos="9622"/>
        </w:tabs>
        <w:rPr>
          <w:rFonts w:asciiTheme="minorHAnsi" w:eastAsiaTheme="minorEastAsia" w:hAnsiTheme="minorHAnsi" w:cstheme="minorBidi"/>
          <w:b w:val="0"/>
          <w:bCs w:val="0"/>
          <w:noProof/>
          <w:color w:val="auto"/>
        </w:rPr>
      </w:pPr>
      <w:hyperlink w:anchor="_Toc502335336" w:history="1">
        <w:r w:rsidR="00425E10" w:rsidRPr="0085799E">
          <w:rPr>
            <w:rStyle w:val="Hyperlink"/>
            <w:noProof/>
          </w:rPr>
          <w:t>Module 3: Designing inclusive disaster plans</w:t>
        </w:r>
        <w:r w:rsidR="00425E10">
          <w:rPr>
            <w:noProof/>
            <w:webHidden/>
          </w:rPr>
          <w:tab/>
        </w:r>
        <w:r w:rsidR="00425E10">
          <w:rPr>
            <w:noProof/>
            <w:webHidden/>
          </w:rPr>
          <w:fldChar w:fldCharType="begin"/>
        </w:r>
        <w:r w:rsidR="00425E10">
          <w:rPr>
            <w:noProof/>
            <w:webHidden/>
          </w:rPr>
          <w:instrText xml:space="preserve"> PAGEREF _Toc502335336 \h </w:instrText>
        </w:r>
        <w:r w:rsidR="00425E10">
          <w:rPr>
            <w:noProof/>
            <w:webHidden/>
          </w:rPr>
        </w:r>
        <w:r w:rsidR="00425E10">
          <w:rPr>
            <w:noProof/>
            <w:webHidden/>
          </w:rPr>
          <w:fldChar w:fldCharType="separate"/>
        </w:r>
        <w:r w:rsidR="00425E10">
          <w:rPr>
            <w:noProof/>
            <w:webHidden/>
          </w:rPr>
          <w:t>6</w:t>
        </w:r>
        <w:r w:rsidR="00425E10">
          <w:rPr>
            <w:noProof/>
            <w:webHidden/>
          </w:rPr>
          <w:fldChar w:fldCharType="end"/>
        </w:r>
      </w:hyperlink>
    </w:p>
    <w:p w14:paraId="1E9671DD" w14:textId="77777777" w:rsidR="00425E10" w:rsidRDefault="000418E0">
      <w:pPr>
        <w:pStyle w:val="TOC2"/>
        <w:tabs>
          <w:tab w:val="right" w:leader="dot" w:pos="9622"/>
        </w:tabs>
        <w:rPr>
          <w:rFonts w:eastAsiaTheme="minorEastAsia" w:cstheme="minorBidi"/>
          <w:noProof/>
          <w:sz w:val="24"/>
          <w:szCs w:val="24"/>
        </w:rPr>
      </w:pPr>
      <w:hyperlink w:anchor="_Toc502335337" w:history="1">
        <w:r w:rsidR="00425E10" w:rsidRPr="0085799E">
          <w:rPr>
            <w:rStyle w:val="Hyperlink"/>
            <w:noProof/>
          </w:rPr>
          <w:t>Module 3 / Activity 2: Who are your community partners?</w:t>
        </w:r>
        <w:r w:rsidR="00425E10">
          <w:rPr>
            <w:noProof/>
            <w:webHidden/>
          </w:rPr>
          <w:tab/>
        </w:r>
        <w:r w:rsidR="00425E10">
          <w:rPr>
            <w:noProof/>
            <w:webHidden/>
          </w:rPr>
          <w:fldChar w:fldCharType="begin"/>
        </w:r>
        <w:r w:rsidR="00425E10">
          <w:rPr>
            <w:noProof/>
            <w:webHidden/>
          </w:rPr>
          <w:instrText xml:space="preserve"> PAGEREF _Toc502335337 \h </w:instrText>
        </w:r>
        <w:r w:rsidR="00425E10">
          <w:rPr>
            <w:noProof/>
            <w:webHidden/>
          </w:rPr>
        </w:r>
        <w:r w:rsidR="00425E10">
          <w:rPr>
            <w:noProof/>
            <w:webHidden/>
          </w:rPr>
          <w:fldChar w:fldCharType="separate"/>
        </w:r>
        <w:r w:rsidR="00425E10">
          <w:rPr>
            <w:noProof/>
            <w:webHidden/>
          </w:rPr>
          <w:t>6</w:t>
        </w:r>
        <w:r w:rsidR="00425E10">
          <w:rPr>
            <w:noProof/>
            <w:webHidden/>
          </w:rPr>
          <w:fldChar w:fldCharType="end"/>
        </w:r>
      </w:hyperlink>
    </w:p>
    <w:p w14:paraId="0C9B0042" w14:textId="77777777" w:rsidR="00425E10" w:rsidRDefault="000418E0">
      <w:pPr>
        <w:pStyle w:val="TOC2"/>
        <w:tabs>
          <w:tab w:val="right" w:leader="dot" w:pos="9622"/>
        </w:tabs>
        <w:rPr>
          <w:rFonts w:eastAsiaTheme="minorEastAsia" w:cstheme="minorBidi"/>
          <w:noProof/>
          <w:sz w:val="24"/>
          <w:szCs w:val="24"/>
        </w:rPr>
      </w:pPr>
      <w:hyperlink w:anchor="_Toc502335338" w:history="1">
        <w:r w:rsidR="00425E10" w:rsidRPr="0085799E">
          <w:rPr>
            <w:rStyle w:val="Hyperlink"/>
            <w:noProof/>
          </w:rPr>
          <w:t>Module 3 / Activity 3:</w:t>
        </w:r>
        <w:r w:rsidR="00425E10" w:rsidRPr="0085799E">
          <w:rPr>
            <w:rStyle w:val="Hyperlink"/>
            <w:noProof/>
            <w:w w:val="115"/>
          </w:rPr>
          <w:t xml:space="preserve"> Community accessibility and resiliency</w:t>
        </w:r>
        <w:r w:rsidR="00425E10">
          <w:rPr>
            <w:noProof/>
            <w:webHidden/>
          </w:rPr>
          <w:tab/>
        </w:r>
        <w:r w:rsidR="00425E10">
          <w:rPr>
            <w:noProof/>
            <w:webHidden/>
          </w:rPr>
          <w:fldChar w:fldCharType="begin"/>
        </w:r>
        <w:r w:rsidR="00425E10">
          <w:rPr>
            <w:noProof/>
            <w:webHidden/>
          </w:rPr>
          <w:instrText xml:space="preserve"> PAGEREF _Toc502335338 \h </w:instrText>
        </w:r>
        <w:r w:rsidR="00425E10">
          <w:rPr>
            <w:noProof/>
            <w:webHidden/>
          </w:rPr>
        </w:r>
        <w:r w:rsidR="00425E10">
          <w:rPr>
            <w:noProof/>
            <w:webHidden/>
          </w:rPr>
          <w:fldChar w:fldCharType="separate"/>
        </w:r>
        <w:r w:rsidR="00425E10">
          <w:rPr>
            <w:noProof/>
            <w:webHidden/>
          </w:rPr>
          <w:t>6</w:t>
        </w:r>
        <w:r w:rsidR="00425E10">
          <w:rPr>
            <w:noProof/>
            <w:webHidden/>
          </w:rPr>
          <w:fldChar w:fldCharType="end"/>
        </w:r>
      </w:hyperlink>
    </w:p>
    <w:p w14:paraId="316596B4" w14:textId="77777777" w:rsidR="00425E10" w:rsidRDefault="000418E0">
      <w:pPr>
        <w:pStyle w:val="TOC2"/>
        <w:tabs>
          <w:tab w:val="right" w:leader="dot" w:pos="9622"/>
        </w:tabs>
        <w:rPr>
          <w:rFonts w:eastAsiaTheme="minorEastAsia" w:cstheme="minorBidi"/>
          <w:noProof/>
          <w:sz w:val="24"/>
          <w:szCs w:val="24"/>
        </w:rPr>
      </w:pPr>
      <w:hyperlink w:anchor="_Toc502335339" w:history="1">
        <w:r w:rsidR="00425E10" w:rsidRPr="0085799E">
          <w:rPr>
            <w:rStyle w:val="Hyperlink"/>
            <w:noProof/>
          </w:rPr>
          <w:t>Module 3 / Activity 4: Case Study</w:t>
        </w:r>
        <w:r w:rsidR="00425E10">
          <w:rPr>
            <w:noProof/>
            <w:webHidden/>
          </w:rPr>
          <w:tab/>
        </w:r>
        <w:r w:rsidR="00425E10">
          <w:rPr>
            <w:noProof/>
            <w:webHidden/>
          </w:rPr>
          <w:fldChar w:fldCharType="begin"/>
        </w:r>
        <w:r w:rsidR="00425E10">
          <w:rPr>
            <w:noProof/>
            <w:webHidden/>
          </w:rPr>
          <w:instrText xml:space="preserve"> PAGEREF _Toc502335339 \h </w:instrText>
        </w:r>
        <w:r w:rsidR="00425E10">
          <w:rPr>
            <w:noProof/>
            <w:webHidden/>
          </w:rPr>
        </w:r>
        <w:r w:rsidR="00425E10">
          <w:rPr>
            <w:noProof/>
            <w:webHidden/>
          </w:rPr>
          <w:fldChar w:fldCharType="separate"/>
        </w:r>
        <w:r w:rsidR="00425E10">
          <w:rPr>
            <w:noProof/>
            <w:webHidden/>
          </w:rPr>
          <w:t>7</w:t>
        </w:r>
        <w:r w:rsidR="00425E10">
          <w:rPr>
            <w:noProof/>
            <w:webHidden/>
          </w:rPr>
          <w:fldChar w:fldCharType="end"/>
        </w:r>
      </w:hyperlink>
    </w:p>
    <w:p w14:paraId="2153501C" w14:textId="77777777" w:rsidR="00425E10" w:rsidRDefault="000418E0">
      <w:pPr>
        <w:pStyle w:val="TOC1"/>
        <w:tabs>
          <w:tab w:val="right" w:leader="dot" w:pos="9622"/>
        </w:tabs>
        <w:rPr>
          <w:rFonts w:asciiTheme="minorHAnsi" w:eastAsiaTheme="minorEastAsia" w:hAnsiTheme="minorHAnsi" w:cstheme="minorBidi"/>
          <w:b w:val="0"/>
          <w:bCs w:val="0"/>
          <w:noProof/>
          <w:color w:val="auto"/>
        </w:rPr>
      </w:pPr>
      <w:hyperlink w:anchor="_Toc502335340" w:history="1">
        <w:r w:rsidR="00425E10" w:rsidRPr="0085799E">
          <w:rPr>
            <w:rStyle w:val="Hyperlink"/>
            <w:noProof/>
          </w:rPr>
          <w:t>Module 4: Implementing inclusive disaster plans</w:t>
        </w:r>
        <w:r w:rsidR="00425E10">
          <w:rPr>
            <w:noProof/>
            <w:webHidden/>
          </w:rPr>
          <w:tab/>
        </w:r>
        <w:r w:rsidR="00425E10">
          <w:rPr>
            <w:noProof/>
            <w:webHidden/>
          </w:rPr>
          <w:fldChar w:fldCharType="begin"/>
        </w:r>
        <w:r w:rsidR="00425E10">
          <w:rPr>
            <w:noProof/>
            <w:webHidden/>
          </w:rPr>
          <w:instrText xml:space="preserve"> PAGEREF _Toc502335340 \h </w:instrText>
        </w:r>
        <w:r w:rsidR="00425E10">
          <w:rPr>
            <w:noProof/>
            <w:webHidden/>
          </w:rPr>
        </w:r>
        <w:r w:rsidR="00425E10">
          <w:rPr>
            <w:noProof/>
            <w:webHidden/>
          </w:rPr>
          <w:fldChar w:fldCharType="separate"/>
        </w:r>
        <w:r w:rsidR="00425E10">
          <w:rPr>
            <w:noProof/>
            <w:webHidden/>
          </w:rPr>
          <w:t>8</w:t>
        </w:r>
        <w:r w:rsidR="00425E10">
          <w:rPr>
            <w:noProof/>
            <w:webHidden/>
          </w:rPr>
          <w:fldChar w:fldCharType="end"/>
        </w:r>
      </w:hyperlink>
    </w:p>
    <w:p w14:paraId="1434F80C" w14:textId="77777777" w:rsidR="00425E10" w:rsidRDefault="000418E0">
      <w:pPr>
        <w:pStyle w:val="TOC2"/>
        <w:tabs>
          <w:tab w:val="right" w:leader="dot" w:pos="9622"/>
        </w:tabs>
        <w:rPr>
          <w:rFonts w:eastAsiaTheme="minorEastAsia" w:cstheme="minorBidi"/>
          <w:noProof/>
          <w:sz w:val="24"/>
          <w:szCs w:val="24"/>
        </w:rPr>
      </w:pPr>
      <w:hyperlink w:anchor="_Toc502335341" w:history="1">
        <w:r w:rsidR="00425E10" w:rsidRPr="0085799E">
          <w:rPr>
            <w:rStyle w:val="Hyperlink"/>
            <w:noProof/>
          </w:rPr>
          <w:t>Module 4 / Activity 1: Accessible Response Anticipation and Problem Solving</w:t>
        </w:r>
        <w:r w:rsidR="00425E10">
          <w:rPr>
            <w:noProof/>
            <w:webHidden/>
          </w:rPr>
          <w:tab/>
        </w:r>
        <w:r w:rsidR="00425E10">
          <w:rPr>
            <w:noProof/>
            <w:webHidden/>
          </w:rPr>
          <w:fldChar w:fldCharType="begin"/>
        </w:r>
        <w:r w:rsidR="00425E10">
          <w:rPr>
            <w:noProof/>
            <w:webHidden/>
          </w:rPr>
          <w:instrText xml:space="preserve"> PAGEREF _Toc502335341 \h </w:instrText>
        </w:r>
        <w:r w:rsidR="00425E10">
          <w:rPr>
            <w:noProof/>
            <w:webHidden/>
          </w:rPr>
        </w:r>
        <w:r w:rsidR="00425E10">
          <w:rPr>
            <w:noProof/>
            <w:webHidden/>
          </w:rPr>
          <w:fldChar w:fldCharType="separate"/>
        </w:r>
        <w:r w:rsidR="00425E10">
          <w:rPr>
            <w:noProof/>
            <w:webHidden/>
          </w:rPr>
          <w:t>8</w:t>
        </w:r>
        <w:r w:rsidR="00425E10">
          <w:rPr>
            <w:noProof/>
            <w:webHidden/>
          </w:rPr>
          <w:fldChar w:fldCharType="end"/>
        </w:r>
      </w:hyperlink>
    </w:p>
    <w:p w14:paraId="4F1CAED6" w14:textId="77777777" w:rsidR="00425E10" w:rsidRDefault="000418E0">
      <w:pPr>
        <w:pStyle w:val="TOC3"/>
        <w:tabs>
          <w:tab w:val="right" w:leader="dot" w:pos="9622"/>
        </w:tabs>
        <w:rPr>
          <w:rFonts w:eastAsiaTheme="minorEastAsia" w:cstheme="minorBidi"/>
          <w:i w:val="0"/>
          <w:iCs w:val="0"/>
          <w:noProof/>
          <w:sz w:val="24"/>
          <w:szCs w:val="24"/>
        </w:rPr>
      </w:pPr>
      <w:hyperlink w:anchor="_Toc502335342" w:history="1">
        <w:r w:rsidR="00425E10" w:rsidRPr="0085799E">
          <w:rPr>
            <w:rStyle w:val="Hyperlink"/>
            <w:noProof/>
          </w:rPr>
          <w:t>Checklist for Person with a disability</w:t>
        </w:r>
        <w:r w:rsidR="00425E10">
          <w:rPr>
            <w:noProof/>
            <w:webHidden/>
          </w:rPr>
          <w:tab/>
        </w:r>
        <w:r w:rsidR="00425E10">
          <w:rPr>
            <w:noProof/>
            <w:webHidden/>
          </w:rPr>
          <w:fldChar w:fldCharType="begin"/>
        </w:r>
        <w:r w:rsidR="00425E10">
          <w:rPr>
            <w:noProof/>
            <w:webHidden/>
          </w:rPr>
          <w:instrText xml:space="preserve"> PAGEREF _Toc502335342 \h </w:instrText>
        </w:r>
        <w:r w:rsidR="00425E10">
          <w:rPr>
            <w:noProof/>
            <w:webHidden/>
          </w:rPr>
        </w:r>
        <w:r w:rsidR="00425E10">
          <w:rPr>
            <w:noProof/>
            <w:webHidden/>
          </w:rPr>
          <w:fldChar w:fldCharType="separate"/>
        </w:r>
        <w:r w:rsidR="00425E10">
          <w:rPr>
            <w:noProof/>
            <w:webHidden/>
          </w:rPr>
          <w:t>8</w:t>
        </w:r>
        <w:r w:rsidR="00425E10">
          <w:rPr>
            <w:noProof/>
            <w:webHidden/>
          </w:rPr>
          <w:fldChar w:fldCharType="end"/>
        </w:r>
      </w:hyperlink>
    </w:p>
    <w:p w14:paraId="1A6C36B7" w14:textId="77777777" w:rsidR="00425E10" w:rsidRDefault="000418E0">
      <w:pPr>
        <w:pStyle w:val="TOC3"/>
        <w:tabs>
          <w:tab w:val="right" w:leader="dot" w:pos="9622"/>
        </w:tabs>
        <w:rPr>
          <w:rFonts w:eastAsiaTheme="minorEastAsia" w:cstheme="minorBidi"/>
          <w:i w:val="0"/>
          <w:iCs w:val="0"/>
          <w:noProof/>
          <w:sz w:val="24"/>
          <w:szCs w:val="24"/>
        </w:rPr>
      </w:pPr>
      <w:hyperlink w:anchor="_Toc502335343" w:history="1">
        <w:r w:rsidR="00425E10" w:rsidRPr="0085799E">
          <w:rPr>
            <w:rStyle w:val="Hyperlink"/>
            <w:noProof/>
          </w:rPr>
          <w:t>Checklist for emergency managers</w:t>
        </w:r>
        <w:r w:rsidR="00425E10">
          <w:rPr>
            <w:noProof/>
            <w:webHidden/>
          </w:rPr>
          <w:tab/>
        </w:r>
        <w:r w:rsidR="00425E10">
          <w:rPr>
            <w:noProof/>
            <w:webHidden/>
          </w:rPr>
          <w:fldChar w:fldCharType="begin"/>
        </w:r>
        <w:r w:rsidR="00425E10">
          <w:rPr>
            <w:noProof/>
            <w:webHidden/>
          </w:rPr>
          <w:instrText xml:space="preserve"> PAGEREF _Toc502335343 \h </w:instrText>
        </w:r>
        <w:r w:rsidR="00425E10">
          <w:rPr>
            <w:noProof/>
            <w:webHidden/>
          </w:rPr>
        </w:r>
        <w:r w:rsidR="00425E10">
          <w:rPr>
            <w:noProof/>
            <w:webHidden/>
          </w:rPr>
          <w:fldChar w:fldCharType="separate"/>
        </w:r>
        <w:r w:rsidR="00425E10">
          <w:rPr>
            <w:noProof/>
            <w:webHidden/>
          </w:rPr>
          <w:t>9</w:t>
        </w:r>
        <w:r w:rsidR="00425E10">
          <w:rPr>
            <w:noProof/>
            <w:webHidden/>
          </w:rPr>
          <w:fldChar w:fldCharType="end"/>
        </w:r>
      </w:hyperlink>
    </w:p>
    <w:p w14:paraId="447BBE55" w14:textId="77777777" w:rsidR="00425E10" w:rsidRDefault="000418E0">
      <w:pPr>
        <w:pStyle w:val="TOC2"/>
        <w:tabs>
          <w:tab w:val="right" w:leader="dot" w:pos="9622"/>
        </w:tabs>
        <w:rPr>
          <w:rFonts w:eastAsiaTheme="minorEastAsia" w:cstheme="minorBidi"/>
          <w:noProof/>
          <w:sz w:val="24"/>
          <w:szCs w:val="24"/>
        </w:rPr>
      </w:pPr>
      <w:hyperlink w:anchor="_Toc502335344" w:history="1">
        <w:r w:rsidR="00425E10" w:rsidRPr="0085799E">
          <w:rPr>
            <w:rStyle w:val="Hyperlink"/>
            <w:noProof/>
          </w:rPr>
          <w:t xml:space="preserve">Module 4 / Activity 2:  </w:t>
        </w:r>
        <w:r w:rsidR="00425E10" w:rsidRPr="0085799E">
          <w:rPr>
            <w:rStyle w:val="Hyperlink"/>
            <w:noProof/>
            <w:w w:val="115"/>
          </w:rPr>
          <w:t>Inclusive Design in DIDRR</w:t>
        </w:r>
        <w:r w:rsidR="00425E10">
          <w:rPr>
            <w:noProof/>
            <w:webHidden/>
          </w:rPr>
          <w:tab/>
        </w:r>
        <w:r w:rsidR="00425E10">
          <w:rPr>
            <w:noProof/>
            <w:webHidden/>
          </w:rPr>
          <w:fldChar w:fldCharType="begin"/>
        </w:r>
        <w:r w:rsidR="00425E10">
          <w:rPr>
            <w:noProof/>
            <w:webHidden/>
          </w:rPr>
          <w:instrText xml:space="preserve"> PAGEREF _Toc502335344 \h </w:instrText>
        </w:r>
        <w:r w:rsidR="00425E10">
          <w:rPr>
            <w:noProof/>
            <w:webHidden/>
          </w:rPr>
        </w:r>
        <w:r w:rsidR="00425E10">
          <w:rPr>
            <w:noProof/>
            <w:webHidden/>
          </w:rPr>
          <w:fldChar w:fldCharType="separate"/>
        </w:r>
        <w:r w:rsidR="00425E10">
          <w:rPr>
            <w:noProof/>
            <w:webHidden/>
          </w:rPr>
          <w:t>14</w:t>
        </w:r>
        <w:r w:rsidR="00425E10">
          <w:rPr>
            <w:noProof/>
            <w:webHidden/>
          </w:rPr>
          <w:fldChar w:fldCharType="end"/>
        </w:r>
      </w:hyperlink>
    </w:p>
    <w:p w14:paraId="5A419107" w14:textId="77777777" w:rsidR="00425E10" w:rsidRDefault="000418E0">
      <w:pPr>
        <w:pStyle w:val="TOC2"/>
        <w:tabs>
          <w:tab w:val="right" w:leader="dot" w:pos="9622"/>
        </w:tabs>
        <w:rPr>
          <w:rFonts w:eastAsiaTheme="minorEastAsia" w:cstheme="minorBidi"/>
          <w:noProof/>
          <w:sz w:val="24"/>
          <w:szCs w:val="24"/>
        </w:rPr>
      </w:pPr>
      <w:hyperlink w:anchor="_Toc502335345" w:history="1">
        <w:r w:rsidR="00425E10" w:rsidRPr="0085799E">
          <w:rPr>
            <w:rStyle w:val="Hyperlink"/>
            <w:noProof/>
          </w:rPr>
          <w:t>Module 4 / Activity3: Identifying shortfalls and taking corrective actions</w:t>
        </w:r>
        <w:r w:rsidR="00425E10">
          <w:rPr>
            <w:noProof/>
            <w:webHidden/>
          </w:rPr>
          <w:tab/>
        </w:r>
        <w:r w:rsidR="00425E10">
          <w:rPr>
            <w:noProof/>
            <w:webHidden/>
          </w:rPr>
          <w:fldChar w:fldCharType="begin"/>
        </w:r>
        <w:r w:rsidR="00425E10">
          <w:rPr>
            <w:noProof/>
            <w:webHidden/>
          </w:rPr>
          <w:instrText xml:space="preserve"> PAGEREF _Toc502335345 \h </w:instrText>
        </w:r>
        <w:r w:rsidR="00425E10">
          <w:rPr>
            <w:noProof/>
            <w:webHidden/>
          </w:rPr>
        </w:r>
        <w:r w:rsidR="00425E10">
          <w:rPr>
            <w:noProof/>
            <w:webHidden/>
          </w:rPr>
          <w:fldChar w:fldCharType="separate"/>
        </w:r>
        <w:r w:rsidR="00425E10">
          <w:rPr>
            <w:noProof/>
            <w:webHidden/>
          </w:rPr>
          <w:t>15</w:t>
        </w:r>
        <w:r w:rsidR="00425E10">
          <w:rPr>
            <w:noProof/>
            <w:webHidden/>
          </w:rPr>
          <w:fldChar w:fldCharType="end"/>
        </w:r>
      </w:hyperlink>
    </w:p>
    <w:p w14:paraId="2065A4B1" w14:textId="77777777" w:rsidR="00425E10" w:rsidRDefault="000418E0">
      <w:pPr>
        <w:pStyle w:val="TOC2"/>
        <w:tabs>
          <w:tab w:val="right" w:leader="dot" w:pos="9622"/>
        </w:tabs>
        <w:rPr>
          <w:rFonts w:eastAsiaTheme="minorEastAsia" w:cstheme="minorBidi"/>
          <w:noProof/>
          <w:sz w:val="24"/>
          <w:szCs w:val="24"/>
        </w:rPr>
      </w:pPr>
      <w:hyperlink w:anchor="_Toc502335346" w:history="1">
        <w:r w:rsidR="00425E10" w:rsidRPr="0085799E">
          <w:rPr>
            <w:rStyle w:val="Hyperlink"/>
            <w:noProof/>
          </w:rPr>
          <w:t>Module 4 / Activity: Problem Solving questions</w:t>
        </w:r>
        <w:r w:rsidR="00425E10">
          <w:rPr>
            <w:noProof/>
            <w:webHidden/>
          </w:rPr>
          <w:tab/>
        </w:r>
        <w:r w:rsidR="00425E10">
          <w:rPr>
            <w:noProof/>
            <w:webHidden/>
          </w:rPr>
          <w:fldChar w:fldCharType="begin"/>
        </w:r>
        <w:r w:rsidR="00425E10">
          <w:rPr>
            <w:noProof/>
            <w:webHidden/>
          </w:rPr>
          <w:instrText xml:space="preserve"> PAGEREF _Toc502335346 \h </w:instrText>
        </w:r>
        <w:r w:rsidR="00425E10">
          <w:rPr>
            <w:noProof/>
            <w:webHidden/>
          </w:rPr>
        </w:r>
        <w:r w:rsidR="00425E10">
          <w:rPr>
            <w:noProof/>
            <w:webHidden/>
          </w:rPr>
          <w:fldChar w:fldCharType="separate"/>
        </w:r>
        <w:r w:rsidR="00425E10">
          <w:rPr>
            <w:noProof/>
            <w:webHidden/>
          </w:rPr>
          <w:t>15</w:t>
        </w:r>
        <w:r w:rsidR="00425E10">
          <w:rPr>
            <w:noProof/>
            <w:webHidden/>
          </w:rPr>
          <w:fldChar w:fldCharType="end"/>
        </w:r>
      </w:hyperlink>
    </w:p>
    <w:p w14:paraId="766BEA65" w14:textId="77777777" w:rsidR="00425E10" w:rsidRDefault="000418E0">
      <w:pPr>
        <w:pStyle w:val="TOC2"/>
        <w:tabs>
          <w:tab w:val="right" w:leader="dot" w:pos="9622"/>
        </w:tabs>
        <w:rPr>
          <w:rFonts w:eastAsiaTheme="minorEastAsia" w:cstheme="minorBidi"/>
          <w:noProof/>
          <w:sz w:val="24"/>
          <w:szCs w:val="24"/>
        </w:rPr>
      </w:pPr>
      <w:hyperlink w:anchor="_Toc502335347" w:history="1">
        <w:r w:rsidR="00425E10" w:rsidRPr="0085799E">
          <w:rPr>
            <w:rStyle w:val="Hyperlink"/>
            <w:noProof/>
          </w:rPr>
          <w:t>Module 4 / Activity 5: Assess and retest during the event</w:t>
        </w:r>
        <w:r w:rsidR="00425E10">
          <w:rPr>
            <w:noProof/>
            <w:webHidden/>
          </w:rPr>
          <w:tab/>
        </w:r>
        <w:r w:rsidR="00425E10">
          <w:rPr>
            <w:noProof/>
            <w:webHidden/>
          </w:rPr>
          <w:fldChar w:fldCharType="begin"/>
        </w:r>
        <w:r w:rsidR="00425E10">
          <w:rPr>
            <w:noProof/>
            <w:webHidden/>
          </w:rPr>
          <w:instrText xml:space="preserve"> PAGEREF _Toc502335347 \h </w:instrText>
        </w:r>
        <w:r w:rsidR="00425E10">
          <w:rPr>
            <w:noProof/>
            <w:webHidden/>
          </w:rPr>
        </w:r>
        <w:r w:rsidR="00425E10">
          <w:rPr>
            <w:noProof/>
            <w:webHidden/>
          </w:rPr>
          <w:fldChar w:fldCharType="separate"/>
        </w:r>
        <w:r w:rsidR="00425E10">
          <w:rPr>
            <w:noProof/>
            <w:webHidden/>
          </w:rPr>
          <w:t>15</w:t>
        </w:r>
        <w:r w:rsidR="00425E10">
          <w:rPr>
            <w:noProof/>
            <w:webHidden/>
          </w:rPr>
          <w:fldChar w:fldCharType="end"/>
        </w:r>
      </w:hyperlink>
    </w:p>
    <w:p w14:paraId="250C2B90" w14:textId="77777777" w:rsidR="00425E10" w:rsidRDefault="000418E0">
      <w:pPr>
        <w:pStyle w:val="TOC2"/>
        <w:tabs>
          <w:tab w:val="right" w:leader="dot" w:pos="9622"/>
        </w:tabs>
        <w:rPr>
          <w:rFonts w:eastAsiaTheme="minorEastAsia" w:cstheme="minorBidi"/>
          <w:noProof/>
          <w:sz w:val="24"/>
          <w:szCs w:val="24"/>
        </w:rPr>
      </w:pPr>
      <w:hyperlink w:anchor="_Toc502335348" w:history="1">
        <w:r w:rsidR="00425E10" w:rsidRPr="0085799E">
          <w:rPr>
            <w:rStyle w:val="Hyperlink"/>
            <w:noProof/>
          </w:rPr>
          <w:t>Module 4 / Activity 6: Post Event Lessons Learned (</w:t>
        </w:r>
        <w:r w:rsidR="00425E10">
          <w:rPr>
            <w:noProof/>
            <w:webHidden/>
          </w:rPr>
          <w:tab/>
        </w:r>
        <w:r w:rsidR="00425E10">
          <w:rPr>
            <w:noProof/>
            <w:webHidden/>
          </w:rPr>
          <w:fldChar w:fldCharType="begin"/>
        </w:r>
        <w:r w:rsidR="00425E10">
          <w:rPr>
            <w:noProof/>
            <w:webHidden/>
          </w:rPr>
          <w:instrText xml:space="preserve"> PAGEREF _Toc502335348 \h </w:instrText>
        </w:r>
        <w:r w:rsidR="00425E10">
          <w:rPr>
            <w:noProof/>
            <w:webHidden/>
          </w:rPr>
        </w:r>
        <w:r w:rsidR="00425E10">
          <w:rPr>
            <w:noProof/>
            <w:webHidden/>
          </w:rPr>
          <w:fldChar w:fldCharType="separate"/>
        </w:r>
        <w:r w:rsidR="00425E10">
          <w:rPr>
            <w:noProof/>
            <w:webHidden/>
          </w:rPr>
          <w:t>16</w:t>
        </w:r>
        <w:r w:rsidR="00425E10">
          <w:rPr>
            <w:noProof/>
            <w:webHidden/>
          </w:rPr>
          <w:fldChar w:fldCharType="end"/>
        </w:r>
      </w:hyperlink>
    </w:p>
    <w:p w14:paraId="5EF00B5A" w14:textId="77777777" w:rsidR="00425E10" w:rsidRDefault="000418E0">
      <w:pPr>
        <w:pStyle w:val="TOC2"/>
        <w:tabs>
          <w:tab w:val="right" w:leader="dot" w:pos="9622"/>
        </w:tabs>
        <w:rPr>
          <w:rFonts w:eastAsiaTheme="minorEastAsia" w:cstheme="minorBidi"/>
          <w:noProof/>
          <w:sz w:val="24"/>
          <w:szCs w:val="24"/>
        </w:rPr>
      </w:pPr>
      <w:hyperlink w:anchor="_Toc502335349" w:history="1">
        <w:r w:rsidR="00425E10" w:rsidRPr="0085799E">
          <w:rPr>
            <w:rStyle w:val="Hyperlink"/>
            <w:noProof/>
          </w:rPr>
          <w:t>Module 4 / Activity 8: Snapshots of success</w:t>
        </w:r>
        <w:r w:rsidR="00425E10">
          <w:rPr>
            <w:noProof/>
            <w:webHidden/>
          </w:rPr>
          <w:tab/>
        </w:r>
        <w:r w:rsidR="00425E10">
          <w:rPr>
            <w:noProof/>
            <w:webHidden/>
          </w:rPr>
          <w:fldChar w:fldCharType="begin"/>
        </w:r>
        <w:r w:rsidR="00425E10">
          <w:rPr>
            <w:noProof/>
            <w:webHidden/>
          </w:rPr>
          <w:instrText xml:space="preserve"> PAGEREF _Toc502335349 \h </w:instrText>
        </w:r>
        <w:r w:rsidR="00425E10">
          <w:rPr>
            <w:noProof/>
            <w:webHidden/>
          </w:rPr>
        </w:r>
        <w:r w:rsidR="00425E10">
          <w:rPr>
            <w:noProof/>
            <w:webHidden/>
          </w:rPr>
          <w:fldChar w:fldCharType="separate"/>
        </w:r>
        <w:r w:rsidR="00425E10">
          <w:rPr>
            <w:noProof/>
            <w:webHidden/>
          </w:rPr>
          <w:t>16</w:t>
        </w:r>
        <w:r w:rsidR="00425E10">
          <w:rPr>
            <w:noProof/>
            <w:webHidden/>
          </w:rPr>
          <w:fldChar w:fldCharType="end"/>
        </w:r>
      </w:hyperlink>
    </w:p>
    <w:p w14:paraId="39F065F2" w14:textId="77777777" w:rsidR="00425E10" w:rsidRDefault="000418E0">
      <w:pPr>
        <w:pStyle w:val="TOC1"/>
        <w:tabs>
          <w:tab w:val="right" w:leader="dot" w:pos="9622"/>
        </w:tabs>
        <w:rPr>
          <w:rFonts w:asciiTheme="minorHAnsi" w:eastAsiaTheme="minorEastAsia" w:hAnsiTheme="minorHAnsi" w:cstheme="minorBidi"/>
          <w:b w:val="0"/>
          <w:bCs w:val="0"/>
          <w:noProof/>
          <w:color w:val="auto"/>
        </w:rPr>
      </w:pPr>
      <w:hyperlink w:anchor="_Toc502335350" w:history="1">
        <w:r w:rsidR="00425E10" w:rsidRPr="0085799E">
          <w:rPr>
            <w:rStyle w:val="Hyperlink"/>
            <w:noProof/>
          </w:rPr>
          <w:t>Module 5: Inclusive recovery</w:t>
        </w:r>
        <w:r w:rsidR="00425E10">
          <w:rPr>
            <w:noProof/>
            <w:webHidden/>
          </w:rPr>
          <w:tab/>
        </w:r>
        <w:r w:rsidR="00425E10">
          <w:rPr>
            <w:noProof/>
            <w:webHidden/>
          </w:rPr>
          <w:fldChar w:fldCharType="begin"/>
        </w:r>
        <w:r w:rsidR="00425E10">
          <w:rPr>
            <w:noProof/>
            <w:webHidden/>
          </w:rPr>
          <w:instrText xml:space="preserve"> PAGEREF _Toc502335350 \h </w:instrText>
        </w:r>
        <w:r w:rsidR="00425E10">
          <w:rPr>
            <w:noProof/>
            <w:webHidden/>
          </w:rPr>
        </w:r>
        <w:r w:rsidR="00425E10">
          <w:rPr>
            <w:noProof/>
            <w:webHidden/>
          </w:rPr>
          <w:fldChar w:fldCharType="separate"/>
        </w:r>
        <w:r w:rsidR="00425E10">
          <w:rPr>
            <w:noProof/>
            <w:webHidden/>
          </w:rPr>
          <w:t>17</w:t>
        </w:r>
        <w:r w:rsidR="00425E10">
          <w:rPr>
            <w:noProof/>
            <w:webHidden/>
          </w:rPr>
          <w:fldChar w:fldCharType="end"/>
        </w:r>
      </w:hyperlink>
    </w:p>
    <w:p w14:paraId="5683BE1E" w14:textId="77777777" w:rsidR="00425E10" w:rsidRDefault="000418E0">
      <w:pPr>
        <w:pStyle w:val="TOC2"/>
        <w:tabs>
          <w:tab w:val="right" w:leader="dot" w:pos="9622"/>
        </w:tabs>
        <w:rPr>
          <w:rFonts w:eastAsiaTheme="minorEastAsia" w:cstheme="minorBidi"/>
          <w:noProof/>
          <w:sz w:val="24"/>
          <w:szCs w:val="24"/>
        </w:rPr>
      </w:pPr>
      <w:hyperlink w:anchor="_Toc502335351" w:history="1">
        <w:r w:rsidR="00425E10" w:rsidRPr="0085799E">
          <w:rPr>
            <w:rStyle w:val="Hyperlink"/>
            <w:noProof/>
          </w:rPr>
          <w:t>Module 5 / Activity 1: Guiding Principles</w:t>
        </w:r>
        <w:r w:rsidR="00425E10">
          <w:rPr>
            <w:noProof/>
            <w:webHidden/>
          </w:rPr>
          <w:tab/>
        </w:r>
        <w:r w:rsidR="00425E10">
          <w:rPr>
            <w:noProof/>
            <w:webHidden/>
          </w:rPr>
          <w:fldChar w:fldCharType="begin"/>
        </w:r>
        <w:r w:rsidR="00425E10">
          <w:rPr>
            <w:noProof/>
            <w:webHidden/>
          </w:rPr>
          <w:instrText xml:space="preserve"> PAGEREF _Toc502335351 \h </w:instrText>
        </w:r>
        <w:r w:rsidR="00425E10">
          <w:rPr>
            <w:noProof/>
            <w:webHidden/>
          </w:rPr>
        </w:r>
        <w:r w:rsidR="00425E10">
          <w:rPr>
            <w:noProof/>
            <w:webHidden/>
          </w:rPr>
          <w:fldChar w:fldCharType="separate"/>
        </w:r>
        <w:r w:rsidR="00425E10">
          <w:rPr>
            <w:noProof/>
            <w:webHidden/>
          </w:rPr>
          <w:t>17</w:t>
        </w:r>
        <w:r w:rsidR="00425E10">
          <w:rPr>
            <w:noProof/>
            <w:webHidden/>
          </w:rPr>
          <w:fldChar w:fldCharType="end"/>
        </w:r>
      </w:hyperlink>
    </w:p>
    <w:p w14:paraId="17217080" w14:textId="77777777" w:rsidR="00425E10" w:rsidRDefault="000418E0">
      <w:pPr>
        <w:pStyle w:val="TOC2"/>
        <w:tabs>
          <w:tab w:val="right" w:leader="dot" w:pos="9622"/>
        </w:tabs>
        <w:rPr>
          <w:rFonts w:eastAsiaTheme="minorEastAsia" w:cstheme="minorBidi"/>
          <w:noProof/>
          <w:sz w:val="24"/>
          <w:szCs w:val="24"/>
        </w:rPr>
      </w:pPr>
      <w:hyperlink w:anchor="_Toc502335352" w:history="1">
        <w:r w:rsidR="00425E10" w:rsidRPr="0085799E">
          <w:rPr>
            <w:rStyle w:val="Hyperlink"/>
            <w:noProof/>
          </w:rPr>
          <w:t>Module 5 / Activity 2: Ensuring inclusion of whole community</w:t>
        </w:r>
        <w:r w:rsidR="00425E10">
          <w:rPr>
            <w:noProof/>
            <w:webHidden/>
          </w:rPr>
          <w:tab/>
        </w:r>
        <w:r w:rsidR="00425E10">
          <w:rPr>
            <w:noProof/>
            <w:webHidden/>
          </w:rPr>
          <w:fldChar w:fldCharType="begin"/>
        </w:r>
        <w:r w:rsidR="00425E10">
          <w:rPr>
            <w:noProof/>
            <w:webHidden/>
          </w:rPr>
          <w:instrText xml:space="preserve"> PAGEREF _Toc502335352 \h </w:instrText>
        </w:r>
        <w:r w:rsidR="00425E10">
          <w:rPr>
            <w:noProof/>
            <w:webHidden/>
          </w:rPr>
        </w:r>
        <w:r w:rsidR="00425E10">
          <w:rPr>
            <w:noProof/>
            <w:webHidden/>
          </w:rPr>
          <w:fldChar w:fldCharType="separate"/>
        </w:r>
        <w:r w:rsidR="00425E10">
          <w:rPr>
            <w:noProof/>
            <w:webHidden/>
          </w:rPr>
          <w:t>17</w:t>
        </w:r>
        <w:r w:rsidR="00425E10">
          <w:rPr>
            <w:noProof/>
            <w:webHidden/>
          </w:rPr>
          <w:fldChar w:fldCharType="end"/>
        </w:r>
      </w:hyperlink>
    </w:p>
    <w:p w14:paraId="78E58BAE" w14:textId="77777777" w:rsidR="00425E10" w:rsidRDefault="000418E0">
      <w:pPr>
        <w:pStyle w:val="TOC2"/>
        <w:tabs>
          <w:tab w:val="right" w:leader="dot" w:pos="9622"/>
        </w:tabs>
        <w:rPr>
          <w:rFonts w:eastAsiaTheme="minorEastAsia" w:cstheme="minorBidi"/>
          <w:noProof/>
          <w:sz w:val="24"/>
          <w:szCs w:val="24"/>
        </w:rPr>
      </w:pPr>
      <w:hyperlink w:anchor="_Toc502335353" w:history="1">
        <w:r w:rsidR="00425E10" w:rsidRPr="0085799E">
          <w:rPr>
            <w:rStyle w:val="Hyperlink"/>
            <w:noProof/>
          </w:rPr>
          <w:t>Module 5 / Activity 3: Planning</w:t>
        </w:r>
        <w:r w:rsidR="00425E10">
          <w:rPr>
            <w:noProof/>
            <w:webHidden/>
          </w:rPr>
          <w:tab/>
        </w:r>
        <w:r w:rsidR="00425E10">
          <w:rPr>
            <w:noProof/>
            <w:webHidden/>
          </w:rPr>
          <w:fldChar w:fldCharType="begin"/>
        </w:r>
        <w:r w:rsidR="00425E10">
          <w:rPr>
            <w:noProof/>
            <w:webHidden/>
          </w:rPr>
          <w:instrText xml:space="preserve"> PAGEREF _Toc502335353 \h </w:instrText>
        </w:r>
        <w:r w:rsidR="00425E10">
          <w:rPr>
            <w:noProof/>
            <w:webHidden/>
          </w:rPr>
        </w:r>
        <w:r w:rsidR="00425E10">
          <w:rPr>
            <w:noProof/>
            <w:webHidden/>
          </w:rPr>
          <w:fldChar w:fldCharType="separate"/>
        </w:r>
        <w:r w:rsidR="00425E10">
          <w:rPr>
            <w:noProof/>
            <w:webHidden/>
          </w:rPr>
          <w:t>17</w:t>
        </w:r>
        <w:r w:rsidR="00425E10">
          <w:rPr>
            <w:noProof/>
            <w:webHidden/>
          </w:rPr>
          <w:fldChar w:fldCharType="end"/>
        </w:r>
      </w:hyperlink>
    </w:p>
    <w:p w14:paraId="192C805C" w14:textId="77777777" w:rsidR="00425E10" w:rsidRDefault="000418E0">
      <w:pPr>
        <w:pStyle w:val="TOC2"/>
        <w:tabs>
          <w:tab w:val="right" w:leader="dot" w:pos="9622"/>
        </w:tabs>
        <w:rPr>
          <w:rFonts w:eastAsiaTheme="minorEastAsia" w:cstheme="minorBidi"/>
          <w:noProof/>
          <w:sz w:val="24"/>
          <w:szCs w:val="24"/>
        </w:rPr>
      </w:pPr>
      <w:hyperlink w:anchor="_Toc502335354" w:history="1">
        <w:r w:rsidR="00425E10" w:rsidRPr="0085799E">
          <w:rPr>
            <w:rStyle w:val="Hyperlink"/>
            <w:noProof/>
          </w:rPr>
          <w:t>Module 5 / Activity 4: Public information and warning</w:t>
        </w:r>
        <w:r w:rsidR="00425E10">
          <w:rPr>
            <w:noProof/>
            <w:webHidden/>
          </w:rPr>
          <w:tab/>
        </w:r>
        <w:r w:rsidR="00425E10">
          <w:rPr>
            <w:noProof/>
            <w:webHidden/>
          </w:rPr>
          <w:fldChar w:fldCharType="begin"/>
        </w:r>
        <w:r w:rsidR="00425E10">
          <w:rPr>
            <w:noProof/>
            <w:webHidden/>
          </w:rPr>
          <w:instrText xml:space="preserve"> PAGEREF _Toc502335354 \h </w:instrText>
        </w:r>
        <w:r w:rsidR="00425E10">
          <w:rPr>
            <w:noProof/>
            <w:webHidden/>
          </w:rPr>
        </w:r>
        <w:r w:rsidR="00425E10">
          <w:rPr>
            <w:noProof/>
            <w:webHidden/>
          </w:rPr>
          <w:fldChar w:fldCharType="separate"/>
        </w:r>
        <w:r w:rsidR="00425E10">
          <w:rPr>
            <w:noProof/>
            <w:webHidden/>
          </w:rPr>
          <w:t>17</w:t>
        </w:r>
        <w:r w:rsidR="00425E10">
          <w:rPr>
            <w:noProof/>
            <w:webHidden/>
          </w:rPr>
          <w:fldChar w:fldCharType="end"/>
        </w:r>
      </w:hyperlink>
    </w:p>
    <w:p w14:paraId="5B44FD7F" w14:textId="77777777" w:rsidR="00425E10" w:rsidRDefault="000418E0">
      <w:pPr>
        <w:pStyle w:val="TOC2"/>
        <w:tabs>
          <w:tab w:val="right" w:leader="dot" w:pos="9622"/>
        </w:tabs>
        <w:rPr>
          <w:rFonts w:eastAsiaTheme="minorEastAsia" w:cstheme="minorBidi"/>
          <w:noProof/>
          <w:sz w:val="24"/>
          <w:szCs w:val="24"/>
        </w:rPr>
      </w:pPr>
      <w:hyperlink w:anchor="_Toc502335355" w:history="1">
        <w:r w:rsidR="00425E10" w:rsidRPr="0085799E">
          <w:rPr>
            <w:rStyle w:val="Hyperlink"/>
            <w:noProof/>
          </w:rPr>
          <w:t>Module 5 / Activity 5: Operational coordination</w:t>
        </w:r>
        <w:r w:rsidR="00425E10">
          <w:rPr>
            <w:noProof/>
            <w:webHidden/>
          </w:rPr>
          <w:tab/>
        </w:r>
        <w:r w:rsidR="00425E10">
          <w:rPr>
            <w:noProof/>
            <w:webHidden/>
          </w:rPr>
          <w:fldChar w:fldCharType="begin"/>
        </w:r>
        <w:r w:rsidR="00425E10">
          <w:rPr>
            <w:noProof/>
            <w:webHidden/>
          </w:rPr>
          <w:instrText xml:space="preserve"> PAGEREF _Toc502335355 \h </w:instrText>
        </w:r>
        <w:r w:rsidR="00425E10">
          <w:rPr>
            <w:noProof/>
            <w:webHidden/>
          </w:rPr>
        </w:r>
        <w:r w:rsidR="00425E10">
          <w:rPr>
            <w:noProof/>
            <w:webHidden/>
          </w:rPr>
          <w:fldChar w:fldCharType="separate"/>
        </w:r>
        <w:r w:rsidR="00425E10">
          <w:rPr>
            <w:noProof/>
            <w:webHidden/>
          </w:rPr>
          <w:t>18</w:t>
        </w:r>
        <w:r w:rsidR="00425E10">
          <w:rPr>
            <w:noProof/>
            <w:webHidden/>
          </w:rPr>
          <w:fldChar w:fldCharType="end"/>
        </w:r>
      </w:hyperlink>
    </w:p>
    <w:p w14:paraId="00BDD432" w14:textId="77777777" w:rsidR="00425E10" w:rsidRDefault="000418E0">
      <w:pPr>
        <w:pStyle w:val="TOC2"/>
        <w:tabs>
          <w:tab w:val="right" w:leader="dot" w:pos="9622"/>
        </w:tabs>
        <w:rPr>
          <w:rFonts w:eastAsiaTheme="minorEastAsia" w:cstheme="minorBidi"/>
          <w:noProof/>
          <w:sz w:val="24"/>
          <w:szCs w:val="24"/>
        </w:rPr>
      </w:pPr>
      <w:hyperlink w:anchor="_Toc502335356" w:history="1">
        <w:r w:rsidR="00425E10" w:rsidRPr="0085799E">
          <w:rPr>
            <w:rStyle w:val="Hyperlink"/>
            <w:noProof/>
          </w:rPr>
          <w:t>Module 5 / Activity 6: Economic recovery</w:t>
        </w:r>
        <w:r w:rsidR="00425E10">
          <w:rPr>
            <w:noProof/>
            <w:webHidden/>
          </w:rPr>
          <w:tab/>
        </w:r>
        <w:r w:rsidR="00425E10">
          <w:rPr>
            <w:noProof/>
            <w:webHidden/>
          </w:rPr>
          <w:fldChar w:fldCharType="begin"/>
        </w:r>
        <w:r w:rsidR="00425E10">
          <w:rPr>
            <w:noProof/>
            <w:webHidden/>
          </w:rPr>
          <w:instrText xml:space="preserve"> PAGEREF _Toc502335356 \h </w:instrText>
        </w:r>
        <w:r w:rsidR="00425E10">
          <w:rPr>
            <w:noProof/>
            <w:webHidden/>
          </w:rPr>
        </w:r>
        <w:r w:rsidR="00425E10">
          <w:rPr>
            <w:noProof/>
            <w:webHidden/>
          </w:rPr>
          <w:fldChar w:fldCharType="separate"/>
        </w:r>
        <w:r w:rsidR="00425E10">
          <w:rPr>
            <w:noProof/>
            <w:webHidden/>
          </w:rPr>
          <w:t>18</w:t>
        </w:r>
        <w:r w:rsidR="00425E10">
          <w:rPr>
            <w:noProof/>
            <w:webHidden/>
          </w:rPr>
          <w:fldChar w:fldCharType="end"/>
        </w:r>
      </w:hyperlink>
    </w:p>
    <w:p w14:paraId="0D823A97" w14:textId="77777777" w:rsidR="00425E10" w:rsidRDefault="000418E0">
      <w:pPr>
        <w:pStyle w:val="TOC2"/>
        <w:tabs>
          <w:tab w:val="right" w:leader="dot" w:pos="9622"/>
        </w:tabs>
        <w:rPr>
          <w:rFonts w:eastAsiaTheme="minorEastAsia" w:cstheme="minorBidi"/>
          <w:noProof/>
          <w:sz w:val="24"/>
          <w:szCs w:val="24"/>
        </w:rPr>
      </w:pPr>
      <w:hyperlink w:anchor="_Toc502335357" w:history="1">
        <w:r w:rsidR="00425E10" w:rsidRPr="0085799E">
          <w:rPr>
            <w:rStyle w:val="Hyperlink"/>
            <w:noProof/>
          </w:rPr>
          <w:t>Module 5 / Activity 7: Health and social services</w:t>
        </w:r>
        <w:r w:rsidR="00425E10">
          <w:rPr>
            <w:noProof/>
            <w:webHidden/>
          </w:rPr>
          <w:tab/>
        </w:r>
        <w:r w:rsidR="00425E10">
          <w:rPr>
            <w:noProof/>
            <w:webHidden/>
          </w:rPr>
          <w:fldChar w:fldCharType="begin"/>
        </w:r>
        <w:r w:rsidR="00425E10">
          <w:rPr>
            <w:noProof/>
            <w:webHidden/>
          </w:rPr>
          <w:instrText xml:space="preserve"> PAGEREF _Toc502335357 \h </w:instrText>
        </w:r>
        <w:r w:rsidR="00425E10">
          <w:rPr>
            <w:noProof/>
            <w:webHidden/>
          </w:rPr>
        </w:r>
        <w:r w:rsidR="00425E10">
          <w:rPr>
            <w:noProof/>
            <w:webHidden/>
          </w:rPr>
          <w:fldChar w:fldCharType="separate"/>
        </w:r>
        <w:r w:rsidR="00425E10">
          <w:rPr>
            <w:noProof/>
            <w:webHidden/>
          </w:rPr>
          <w:t>18</w:t>
        </w:r>
        <w:r w:rsidR="00425E10">
          <w:rPr>
            <w:noProof/>
            <w:webHidden/>
          </w:rPr>
          <w:fldChar w:fldCharType="end"/>
        </w:r>
      </w:hyperlink>
    </w:p>
    <w:p w14:paraId="580E5DB7" w14:textId="77777777" w:rsidR="00425E10" w:rsidRDefault="000418E0">
      <w:pPr>
        <w:pStyle w:val="TOC2"/>
        <w:tabs>
          <w:tab w:val="right" w:leader="dot" w:pos="9622"/>
        </w:tabs>
        <w:rPr>
          <w:rFonts w:eastAsiaTheme="minorEastAsia" w:cstheme="minorBidi"/>
          <w:noProof/>
          <w:sz w:val="24"/>
          <w:szCs w:val="24"/>
        </w:rPr>
      </w:pPr>
      <w:hyperlink w:anchor="_Toc502335358" w:history="1">
        <w:r w:rsidR="00425E10" w:rsidRPr="0085799E">
          <w:rPr>
            <w:rStyle w:val="Hyperlink"/>
            <w:noProof/>
          </w:rPr>
          <w:t>Module 5 / Activity 8: Housing</w:t>
        </w:r>
        <w:r w:rsidR="00425E10">
          <w:rPr>
            <w:noProof/>
            <w:webHidden/>
          </w:rPr>
          <w:tab/>
        </w:r>
        <w:r w:rsidR="00425E10">
          <w:rPr>
            <w:noProof/>
            <w:webHidden/>
          </w:rPr>
          <w:fldChar w:fldCharType="begin"/>
        </w:r>
        <w:r w:rsidR="00425E10">
          <w:rPr>
            <w:noProof/>
            <w:webHidden/>
          </w:rPr>
          <w:instrText xml:space="preserve"> PAGEREF _Toc502335358 \h </w:instrText>
        </w:r>
        <w:r w:rsidR="00425E10">
          <w:rPr>
            <w:noProof/>
            <w:webHidden/>
          </w:rPr>
        </w:r>
        <w:r w:rsidR="00425E10">
          <w:rPr>
            <w:noProof/>
            <w:webHidden/>
          </w:rPr>
          <w:fldChar w:fldCharType="separate"/>
        </w:r>
        <w:r w:rsidR="00425E10">
          <w:rPr>
            <w:noProof/>
            <w:webHidden/>
          </w:rPr>
          <w:t>18</w:t>
        </w:r>
        <w:r w:rsidR="00425E10">
          <w:rPr>
            <w:noProof/>
            <w:webHidden/>
          </w:rPr>
          <w:fldChar w:fldCharType="end"/>
        </w:r>
      </w:hyperlink>
    </w:p>
    <w:p w14:paraId="3A2E16ED" w14:textId="77777777" w:rsidR="00425E10" w:rsidRDefault="000418E0">
      <w:pPr>
        <w:pStyle w:val="TOC2"/>
        <w:tabs>
          <w:tab w:val="right" w:leader="dot" w:pos="9622"/>
        </w:tabs>
        <w:rPr>
          <w:rFonts w:eastAsiaTheme="minorEastAsia" w:cstheme="minorBidi"/>
          <w:noProof/>
          <w:sz w:val="24"/>
          <w:szCs w:val="24"/>
        </w:rPr>
      </w:pPr>
      <w:hyperlink w:anchor="_Toc502335359" w:history="1">
        <w:r w:rsidR="00425E10" w:rsidRPr="0085799E">
          <w:rPr>
            <w:rStyle w:val="Hyperlink"/>
            <w:noProof/>
          </w:rPr>
          <w:t>Module 5 / Activity 9: Infrastructure systems</w:t>
        </w:r>
        <w:r w:rsidR="00425E10">
          <w:rPr>
            <w:noProof/>
            <w:webHidden/>
          </w:rPr>
          <w:tab/>
        </w:r>
        <w:r w:rsidR="00425E10">
          <w:rPr>
            <w:noProof/>
            <w:webHidden/>
          </w:rPr>
          <w:fldChar w:fldCharType="begin"/>
        </w:r>
        <w:r w:rsidR="00425E10">
          <w:rPr>
            <w:noProof/>
            <w:webHidden/>
          </w:rPr>
          <w:instrText xml:space="preserve"> PAGEREF _Toc502335359 \h </w:instrText>
        </w:r>
        <w:r w:rsidR="00425E10">
          <w:rPr>
            <w:noProof/>
            <w:webHidden/>
          </w:rPr>
        </w:r>
        <w:r w:rsidR="00425E10">
          <w:rPr>
            <w:noProof/>
            <w:webHidden/>
          </w:rPr>
          <w:fldChar w:fldCharType="separate"/>
        </w:r>
        <w:r w:rsidR="00425E10">
          <w:rPr>
            <w:noProof/>
            <w:webHidden/>
          </w:rPr>
          <w:t>19</w:t>
        </w:r>
        <w:r w:rsidR="00425E10">
          <w:rPr>
            <w:noProof/>
            <w:webHidden/>
          </w:rPr>
          <w:fldChar w:fldCharType="end"/>
        </w:r>
      </w:hyperlink>
    </w:p>
    <w:p w14:paraId="15325160" w14:textId="77777777" w:rsidR="00425E10" w:rsidRDefault="000418E0">
      <w:pPr>
        <w:pStyle w:val="TOC2"/>
        <w:tabs>
          <w:tab w:val="right" w:leader="dot" w:pos="9622"/>
        </w:tabs>
        <w:rPr>
          <w:rFonts w:eastAsiaTheme="minorEastAsia" w:cstheme="minorBidi"/>
          <w:noProof/>
          <w:sz w:val="24"/>
          <w:szCs w:val="24"/>
        </w:rPr>
      </w:pPr>
      <w:hyperlink w:anchor="_Toc502335360" w:history="1">
        <w:r w:rsidR="00425E10" w:rsidRPr="0085799E">
          <w:rPr>
            <w:rStyle w:val="Hyperlink"/>
            <w:noProof/>
          </w:rPr>
          <w:t>Module 5 / Activity 10: Natural and cultural resource</w:t>
        </w:r>
        <w:r w:rsidR="00425E10">
          <w:rPr>
            <w:noProof/>
            <w:webHidden/>
          </w:rPr>
          <w:tab/>
        </w:r>
        <w:r w:rsidR="00425E10">
          <w:rPr>
            <w:noProof/>
            <w:webHidden/>
          </w:rPr>
          <w:fldChar w:fldCharType="begin"/>
        </w:r>
        <w:r w:rsidR="00425E10">
          <w:rPr>
            <w:noProof/>
            <w:webHidden/>
          </w:rPr>
          <w:instrText xml:space="preserve"> PAGEREF _Toc502335360 \h </w:instrText>
        </w:r>
        <w:r w:rsidR="00425E10">
          <w:rPr>
            <w:noProof/>
            <w:webHidden/>
          </w:rPr>
        </w:r>
        <w:r w:rsidR="00425E10">
          <w:rPr>
            <w:noProof/>
            <w:webHidden/>
          </w:rPr>
          <w:fldChar w:fldCharType="separate"/>
        </w:r>
        <w:r w:rsidR="00425E10">
          <w:rPr>
            <w:noProof/>
            <w:webHidden/>
          </w:rPr>
          <w:t>19</w:t>
        </w:r>
        <w:r w:rsidR="00425E10">
          <w:rPr>
            <w:noProof/>
            <w:webHidden/>
          </w:rPr>
          <w:fldChar w:fldCharType="end"/>
        </w:r>
      </w:hyperlink>
    </w:p>
    <w:p w14:paraId="46688A18" w14:textId="77777777" w:rsidR="00425E10" w:rsidRDefault="000418E0">
      <w:pPr>
        <w:pStyle w:val="TOC2"/>
        <w:tabs>
          <w:tab w:val="right" w:leader="dot" w:pos="9622"/>
        </w:tabs>
        <w:rPr>
          <w:rFonts w:eastAsiaTheme="minorEastAsia" w:cstheme="minorBidi"/>
          <w:noProof/>
          <w:sz w:val="24"/>
          <w:szCs w:val="24"/>
        </w:rPr>
      </w:pPr>
      <w:hyperlink w:anchor="_Toc502335361" w:history="1">
        <w:r w:rsidR="00425E10" w:rsidRPr="0085799E">
          <w:rPr>
            <w:rStyle w:val="Hyperlink"/>
            <w:noProof/>
          </w:rPr>
          <w:t>Module 5 / Activity 11: Twin Track Approach</w:t>
        </w:r>
        <w:r w:rsidR="00425E10">
          <w:rPr>
            <w:noProof/>
            <w:webHidden/>
          </w:rPr>
          <w:tab/>
        </w:r>
        <w:r w:rsidR="00425E10">
          <w:rPr>
            <w:noProof/>
            <w:webHidden/>
          </w:rPr>
          <w:fldChar w:fldCharType="begin"/>
        </w:r>
        <w:r w:rsidR="00425E10">
          <w:rPr>
            <w:noProof/>
            <w:webHidden/>
          </w:rPr>
          <w:instrText xml:space="preserve"> PAGEREF _Toc502335361 \h </w:instrText>
        </w:r>
        <w:r w:rsidR="00425E10">
          <w:rPr>
            <w:noProof/>
            <w:webHidden/>
          </w:rPr>
        </w:r>
        <w:r w:rsidR="00425E10">
          <w:rPr>
            <w:noProof/>
            <w:webHidden/>
          </w:rPr>
          <w:fldChar w:fldCharType="separate"/>
        </w:r>
        <w:r w:rsidR="00425E10">
          <w:rPr>
            <w:noProof/>
            <w:webHidden/>
          </w:rPr>
          <w:t>19</w:t>
        </w:r>
        <w:r w:rsidR="00425E10">
          <w:rPr>
            <w:noProof/>
            <w:webHidden/>
          </w:rPr>
          <w:fldChar w:fldCharType="end"/>
        </w:r>
      </w:hyperlink>
    </w:p>
    <w:p w14:paraId="338699BB" w14:textId="77777777" w:rsidR="003824F0" w:rsidRPr="003824F0" w:rsidRDefault="003824F0" w:rsidP="0025420C">
      <w:r>
        <w:fldChar w:fldCharType="end"/>
      </w:r>
    </w:p>
    <w:p w14:paraId="4DC45AB2" w14:textId="77777777" w:rsidR="003824F0" w:rsidRDefault="003824F0" w:rsidP="0025420C">
      <w:pPr>
        <w:rPr>
          <w:rFonts w:eastAsiaTheme="majorEastAsia" w:cstheme="majorBidi"/>
          <w:color w:val="2F5496" w:themeColor="accent1" w:themeShade="BF"/>
          <w:sz w:val="44"/>
          <w:szCs w:val="44"/>
        </w:rPr>
      </w:pPr>
      <w:r>
        <w:br w:type="page"/>
      </w:r>
    </w:p>
    <w:p w14:paraId="00D84E9C" w14:textId="77777777" w:rsidR="003824F0" w:rsidRDefault="003824F0" w:rsidP="0025420C">
      <w:pPr>
        <w:pStyle w:val="Heading1"/>
      </w:pPr>
      <w:bookmarkStart w:id="2" w:name="_Toc502335332"/>
      <w:r>
        <w:lastRenderedPageBreak/>
        <w:t>Module 1</w:t>
      </w:r>
      <w:r w:rsidR="00AD6CEE">
        <w:t xml:space="preserve">: </w:t>
      </w:r>
      <w:r w:rsidR="00003205" w:rsidRPr="00003205">
        <w:t>The case for Inclusive Disaster Risk Reduction</w:t>
      </w:r>
      <w:bookmarkEnd w:id="2"/>
    </w:p>
    <w:p w14:paraId="054C7863" w14:textId="77777777" w:rsidR="003E580F" w:rsidRDefault="003E580F" w:rsidP="00AD18D4">
      <w:pPr>
        <w:pStyle w:val="Heading2"/>
      </w:pPr>
      <w:bookmarkStart w:id="3" w:name="_Toc502335333"/>
      <w:r>
        <w:t>M</w:t>
      </w:r>
      <w:r w:rsidR="00474AEE">
        <w:t xml:space="preserve">odule </w:t>
      </w:r>
      <w:r>
        <w:t>1</w:t>
      </w:r>
      <w:r w:rsidR="00C8586A">
        <w:t xml:space="preserve"> / </w:t>
      </w:r>
      <w:r>
        <w:t>Activity</w:t>
      </w:r>
      <w:r w:rsidR="00AB51F2">
        <w:t xml:space="preserve"> </w:t>
      </w:r>
      <w:r w:rsidR="00E36D26">
        <w:t>4</w:t>
      </w:r>
      <w:r w:rsidR="00B7678A">
        <w:t xml:space="preserve">: </w:t>
      </w:r>
      <w:r w:rsidR="0083027F" w:rsidRPr="0083027F">
        <w:t>Disaster Risk Reduction is everyone's business</w:t>
      </w:r>
      <w:bookmarkEnd w:id="3"/>
    </w:p>
    <w:p w14:paraId="61B32CE7" w14:textId="77777777" w:rsidR="00150AC9" w:rsidRPr="00B4423B" w:rsidRDefault="003E580F" w:rsidP="0025420C">
      <w:pPr>
        <w:pStyle w:val="ListNumber"/>
      </w:pPr>
      <w:bookmarkStart w:id="4" w:name="OLE_LINK1"/>
      <w:r w:rsidRPr="00C8586A">
        <w:t xml:space="preserve">In the country you are working in, what evidence do you have </w:t>
      </w:r>
      <w:r w:rsidR="00A51206" w:rsidRPr="00C8586A">
        <w:t xml:space="preserve">to show </w:t>
      </w:r>
      <w:r w:rsidRPr="00C8586A">
        <w:t xml:space="preserve">that the </w:t>
      </w:r>
      <w:r w:rsidR="0040645D">
        <w:t xml:space="preserve">essential </w:t>
      </w:r>
      <w:r w:rsidRPr="00C8586A">
        <w:t>components are aligned to ensure</w:t>
      </w:r>
      <w:r w:rsidR="00894615" w:rsidRPr="00C8586A">
        <w:t xml:space="preserve"> sustainability? </w:t>
      </w:r>
    </w:p>
    <w:bookmarkEnd w:id="4"/>
    <w:p w14:paraId="31CE956F" w14:textId="77777777" w:rsidR="003E580F" w:rsidRPr="003E580F" w:rsidRDefault="003E580F" w:rsidP="0025420C"/>
    <w:p w14:paraId="5D47930C" w14:textId="77777777" w:rsidR="003824F0" w:rsidRPr="00953737" w:rsidRDefault="003824F0" w:rsidP="0025420C">
      <w:pPr>
        <w:rPr>
          <w:rStyle w:val="LineNumber"/>
        </w:rPr>
      </w:pPr>
      <w:r>
        <w:br w:type="page"/>
      </w:r>
    </w:p>
    <w:p w14:paraId="1DE11764" w14:textId="77777777" w:rsidR="003824F0" w:rsidRDefault="003824F0" w:rsidP="0025420C">
      <w:pPr>
        <w:pStyle w:val="Heading1"/>
      </w:pPr>
      <w:bookmarkStart w:id="5" w:name="_Toc502335334"/>
      <w:r>
        <w:lastRenderedPageBreak/>
        <w:t>Module 2</w:t>
      </w:r>
      <w:r w:rsidR="00AD6CEE">
        <w:t xml:space="preserve">: </w:t>
      </w:r>
      <w:r w:rsidR="00003205" w:rsidRPr="00003205">
        <w:t>Transforming policy into practice</w:t>
      </w:r>
      <w:bookmarkEnd w:id="5"/>
    </w:p>
    <w:p w14:paraId="5F4B1D9C" w14:textId="77777777" w:rsidR="00E93377" w:rsidRDefault="00B7678A" w:rsidP="00AD18D4">
      <w:pPr>
        <w:pStyle w:val="Heading2"/>
      </w:pPr>
      <w:bookmarkStart w:id="6" w:name="_Toc502335335"/>
      <w:r>
        <w:t>Module 2</w:t>
      </w:r>
      <w:r w:rsidR="00C8586A">
        <w:t xml:space="preserve"> / </w:t>
      </w:r>
      <w:r w:rsidR="00E93377">
        <w:t>Activity 3</w:t>
      </w:r>
      <w:r>
        <w:t xml:space="preserve">: </w:t>
      </w:r>
      <w:r w:rsidR="00884792" w:rsidRPr="00884792">
        <w:t>Case Study</w:t>
      </w:r>
      <w:r w:rsidR="00C8586A">
        <w:t>:</w:t>
      </w:r>
      <w:r w:rsidR="00884792" w:rsidRPr="00884792">
        <w:t xml:space="preserve"> Australia</w:t>
      </w:r>
      <w:bookmarkEnd w:id="6"/>
    </w:p>
    <w:p w14:paraId="5FBBD20C" w14:textId="77777777" w:rsidR="008B08AB" w:rsidRDefault="008B08AB" w:rsidP="0025420C">
      <w:r>
        <w:t>As this case study has shown, how a country responds to the CRPD, Incheon Strategy and Sendai Framework depends upon it's context. What is shared is a need for the strategy to be Disability Inclusive. We can learn a lot from critically analysing the efforts of other countries. and then comparing and contrasting them to the efforts in our country. </w:t>
      </w:r>
    </w:p>
    <w:p w14:paraId="4375F12C" w14:textId="77777777" w:rsidR="008B08AB" w:rsidRDefault="008B08AB" w:rsidP="0025420C">
      <w:pPr>
        <w:pStyle w:val="ListNumber"/>
        <w:numPr>
          <w:ilvl w:val="0"/>
          <w:numId w:val="20"/>
        </w:numPr>
      </w:pPr>
      <w:r>
        <w:t xml:space="preserve">Identify your nation's </w:t>
      </w:r>
      <w:bookmarkStart w:id="7" w:name="OLE_LINK2"/>
      <w:r>
        <w:t xml:space="preserve">Disaster </w:t>
      </w:r>
      <w:bookmarkEnd w:id="7"/>
      <w:r>
        <w:t>Risk reduction strategy. </w:t>
      </w:r>
    </w:p>
    <w:p w14:paraId="1EB20485" w14:textId="77777777" w:rsidR="008B08AB" w:rsidRDefault="008B08AB" w:rsidP="0025420C">
      <w:pPr>
        <w:pStyle w:val="ListNumber"/>
      </w:pPr>
      <w:r>
        <w:t>What are the key elements of your national strategy? </w:t>
      </w:r>
    </w:p>
    <w:p w14:paraId="2E642C7F" w14:textId="77777777" w:rsidR="008B08AB" w:rsidRDefault="008B08AB" w:rsidP="0025420C">
      <w:pPr>
        <w:pStyle w:val="ListNumber"/>
      </w:pPr>
      <w:r>
        <w:t>How does your strategy align with CRPD?</w:t>
      </w:r>
    </w:p>
    <w:p w14:paraId="540BD73B" w14:textId="77777777" w:rsidR="008B08AB" w:rsidRDefault="008B08AB" w:rsidP="0025420C">
      <w:pPr>
        <w:pStyle w:val="ListNumber"/>
      </w:pPr>
      <w:r>
        <w:t>How does your strategy align with Incheon Strategy?</w:t>
      </w:r>
    </w:p>
    <w:p w14:paraId="654CDD21" w14:textId="77777777" w:rsidR="008B08AB" w:rsidRDefault="008B08AB" w:rsidP="0025420C">
      <w:pPr>
        <w:pStyle w:val="ListNumber"/>
      </w:pPr>
      <w:r>
        <w:t>How does your strategy align with Sendai Framework?</w:t>
      </w:r>
    </w:p>
    <w:p w14:paraId="50CC2E01" w14:textId="77777777" w:rsidR="008B08AB" w:rsidRDefault="008B08AB" w:rsidP="0025420C">
      <w:pPr>
        <w:pStyle w:val="ListNumber"/>
      </w:pPr>
      <w:r>
        <w:t>What is unique about your national strategy? </w:t>
      </w:r>
    </w:p>
    <w:p w14:paraId="440DAF3C" w14:textId="77777777" w:rsidR="008B08AB" w:rsidRDefault="008B08AB" w:rsidP="0025420C">
      <w:pPr>
        <w:pStyle w:val="ListNumber"/>
      </w:pPr>
      <w:r>
        <w:t>What coordinated resources and initiatives are in place to support your national strategy?</w:t>
      </w:r>
    </w:p>
    <w:p w14:paraId="5C086697" w14:textId="77777777" w:rsidR="008B08AB" w:rsidRDefault="008B08AB" w:rsidP="0025420C">
      <w:pPr>
        <w:pStyle w:val="ListNumber"/>
      </w:pPr>
      <w:r>
        <w:t>Now critically compare and contrast your nation's strategy with that of </w:t>
      </w:r>
      <w:hyperlink r:id="rId9" w:history="1">
        <w:r>
          <w:rPr>
            <w:rStyle w:val="Hyperlink"/>
            <w:rFonts w:ascii="Arial" w:hAnsi="Arial" w:cs="Arial"/>
          </w:rPr>
          <w:t>another country.</w:t>
        </w:r>
      </w:hyperlink>
      <w:r>
        <w:t> (</w:t>
      </w:r>
      <w:proofErr w:type="spellStart"/>
      <w:r>
        <w:t>ie</w:t>
      </w:r>
      <w:proofErr w:type="spellEnd"/>
      <w:r>
        <w:t>: What are the strengths and weaknesses of each strategy?) You can use either:</w:t>
      </w:r>
    </w:p>
    <w:p w14:paraId="495487DF" w14:textId="77777777" w:rsidR="008B08AB" w:rsidRDefault="008B08AB" w:rsidP="0025420C">
      <w:pPr>
        <w:pStyle w:val="ListNumber"/>
        <w:numPr>
          <w:ilvl w:val="1"/>
          <w:numId w:val="17"/>
        </w:numPr>
      </w:pPr>
      <w:r>
        <w:t>Australia's  </w:t>
      </w:r>
      <w:hyperlink r:id="rId10" w:history="1">
        <w:r>
          <w:rPr>
            <w:rStyle w:val="Hyperlink"/>
            <w:rFonts w:ascii="Arial" w:hAnsi="Arial" w:cs="Arial"/>
          </w:rPr>
          <w:t>National Strategy for Disaster Resilience</w:t>
        </w:r>
      </w:hyperlink>
      <w:r>
        <w:rPr>
          <w:rFonts w:ascii="Arial" w:hAnsi="Arial" w:cs="Arial"/>
          <w:color w:val="000000"/>
        </w:rPr>
        <w:t> </w:t>
      </w:r>
      <w:r>
        <w:t>(19 pages) OR</w:t>
      </w:r>
      <w:r>
        <w:rPr>
          <w:rFonts w:ascii="Arial" w:hAnsi="Arial" w:cs="Arial"/>
          <w:color w:val="000000"/>
        </w:rPr>
        <w:t> </w:t>
      </w:r>
    </w:p>
    <w:p w14:paraId="4AED47C2" w14:textId="77777777" w:rsidR="008B08AB" w:rsidRDefault="008B08AB" w:rsidP="0025420C">
      <w:pPr>
        <w:pStyle w:val="ListNumber"/>
        <w:numPr>
          <w:ilvl w:val="1"/>
          <w:numId w:val="17"/>
        </w:numPr>
      </w:pPr>
      <w:r>
        <w:t>Choose one from UNISDR's list of</w:t>
      </w:r>
      <w:r>
        <w:rPr>
          <w:rFonts w:ascii="Arial" w:hAnsi="Arial" w:cs="Arial"/>
          <w:color w:val="000000"/>
        </w:rPr>
        <w:t> </w:t>
      </w:r>
      <w:hyperlink r:id="rId11" w:history="1">
        <w:r>
          <w:rPr>
            <w:rStyle w:val="Hyperlink"/>
            <w:rFonts w:ascii="Arial" w:hAnsi="Arial" w:cs="Arial"/>
          </w:rPr>
          <w:t>countries and national platforms</w:t>
        </w:r>
      </w:hyperlink>
      <w:r>
        <w:t> implementing disaster risk reduction strategies to help build resilient communities.</w:t>
      </w:r>
    </w:p>
    <w:p w14:paraId="0BE6BDD6" w14:textId="77777777" w:rsidR="008B08AB" w:rsidRDefault="008B08AB" w:rsidP="0025420C">
      <w:pPr>
        <w:rPr>
          <w:rFonts w:eastAsiaTheme="majorEastAsia" w:cstheme="majorBidi"/>
          <w:color w:val="2F5496" w:themeColor="accent1" w:themeShade="BF"/>
          <w:sz w:val="44"/>
          <w:szCs w:val="44"/>
        </w:rPr>
      </w:pPr>
      <w:r>
        <w:br w:type="page"/>
      </w:r>
    </w:p>
    <w:p w14:paraId="2E0D84D9" w14:textId="77777777" w:rsidR="003824F0" w:rsidRDefault="003824F0" w:rsidP="0025420C">
      <w:pPr>
        <w:pStyle w:val="Heading1"/>
      </w:pPr>
      <w:bookmarkStart w:id="8" w:name="_Toc502335336"/>
      <w:r>
        <w:lastRenderedPageBreak/>
        <w:t>Module 3</w:t>
      </w:r>
      <w:r w:rsidR="00AD6CEE">
        <w:t>:</w:t>
      </w:r>
      <w:r w:rsidR="00003205" w:rsidRPr="00003205">
        <w:t xml:space="preserve"> Designing inclusive disaster plans</w:t>
      </w:r>
      <w:bookmarkEnd w:id="8"/>
    </w:p>
    <w:p w14:paraId="57AE44F5" w14:textId="77777777" w:rsidR="003824F0" w:rsidRDefault="00B7678A" w:rsidP="00022277">
      <w:pPr>
        <w:pStyle w:val="Heading2"/>
      </w:pPr>
      <w:bookmarkStart w:id="9" w:name="_Toc496809222"/>
      <w:bookmarkStart w:id="10" w:name="_Toc502335337"/>
      <w:r>
        <w:t>Module 3</w:t>
      </w:r>
      <w:r w:rsidR="00C8586A">
        <w:t xml:space="preserve"> / </w:t>
      </w:r>
      <w:r w:rsidR="003824F0" w:rsidRPr="003824F0">
        <w:t>Activity 2</w:t>
      </w:r>
      <w:r>
        <w:t xml:space="preserve">: </w:t>
      </w:r>
      <w:r w:rsidR="003824F0" w:rsidRPr="003824F0">
        <w:t>Who are your community partners?</w:t>
      </w:r>
      <w:bookmarkEnd w:id="9"/>
      <w:bookmarkEnd w:id="10"/>
    </w:p>
    <w:p w14:paraId="539859D2" w14:textId="77777777" w:rsidR="00780D01" w:rsidRPr="000A3292" w:rsidRDefault="000A3292" w:rsidP="0025420C">
      <w:pPr>
        <w:rPr>
          <w:lang w:val="en-US"/>
        </w:rPr>
      </w:pPr>
      <w:r>
        <w:rPr>
          <w:lang w:val="en-US"/>
        </w:rPr>
        <w:t xml:space="preserve">Use </w:t>
      </w:r>
      <w:r>
        <w:t>your copy of the ‘</w:t>
      </w:r>
      <w:r w:rsidRPr="000A3292">
        <w:rPr>
          <w:i/>
        </w:rPr>
        <w:t>DIDRR Contacts Book’</w:t>
      </w:r>
      <w:r>
        <w:t xml:space="preserve"> file to collate the information. Please note the ‘</w:t>
      </w:r>
      <w:r w:rsidRPr="000A3292">
        <w:rPr>
          <w:i/>
        </w:rPr>
        <w:t>DIDRR Contacts Book’</w:t>
      </w:r>
      <w:r>
        <w:rPr>
          <w:i/>
        </w:rPr>
        <w:t xml:space="preserve"> can be opened in Microsoft Excel, Google Sheets, Apple Numbers or other similar products. </w:t>
      </w:r>
      <w:r>
        <w:t xml:space="preserve"> </w:t>
      </w:r>
    </w:p>
    <w:p w14:paraId="16BABFEF" w14:textId="77777777" w:rsidR="009D27A8" w:rsidRPr="000A3292" w:rsidRDefault="00B7678A" w:rsidP="000A3292">
      <w:pPr>
        <w:pStyle w:val="Heading2"/>
      </w:pPr>
      <w:bookmarkStart w:id="11" w:name="_Toc502335338"/>
      <w:r>
        <w:t>Module 3</w:t>
      </w:r>
      <w:r w:rsidR="00C8586A">
        <w:t xml:space="preserve"> / </w:t>
      </w:r>
      <w:r w:rsidR="009D27A8">
        <w:t>Activity 3</w:t>
      </w:r>
      <w:r>
        <w:t>:</w:t>
      </w:r>
      <w:r w:rsidRPr="00B7678A">
        <w:rPr>
          <w:w w:val="115"/>
        </w:rPr>
        <w:t xml:space="preserve"> </w:t>
      </w:r>
      <w:r>
        <w:rPr>
          <w:w w:val="115"/>
        </w:rPr>
        <w:t>Community accessibility and resiliency</w:t>
      </w:r>
      <w:bookmarkEnd w:id="11"/>
    </w:p>
    <w:p w14:paraId="1561E3DB" w14:textId="77777777" w:rsidR="00F10083" w:rsidRPr="00474AEE" w:rsidRDefault="00F10083" w:rsidP="0025420C">
      <w:r w:rsidRPr="00474AEE">
        <w:t>For each of the steps listed in Activity 3 – “Community accessibility and resiliency” provide a description of the event / process. Then outline how you:</w:t>
      </w:r>
    </w:p>
    <w:p w14:paraId="676F0C97" w14:textId="77777777" w:rsidR="00F10083" w:rsidRPr="00F10083" w:rsidRDefault="00474AEE" w:rsidP="0025420C">
      <w:pPr>
        <w:pStyle w:val="ListParagraph"/>
      </w:pPr>
      <w:r w:rsidRPr="00F10083">
        <w:t>Recognised diversity</w:t>
      </w:r>
      <w:r w:rsidR="00F10083" w:rsidRPr="00F10083">
        <w:t xml:space="preserve">    </w:t>
      </w:r>
    </w:p>
    <w:p w14:paraId="2A42FA5D" w14:textId="77777777" w:rsidR="00F10083" w:rsidRPr="00F10083" w:rsidRDefault="00F10083" w:rsidP="0025420C">
      <w:pPr>
        <w:pStyle w:val="ListParagraph"/>
      </w:pPr>
      <w:r w:rsidRPr="00F10083">
        <w:t xml:space="preserve">Removed barriers    </w:t>
      </w:r>
    </w:p>
    <w:p w14:paraId="668B7EC6" w14:textId="77777777" w:rsidR="00F10083" w:rsidRPr="00F10083" w:rsidRDefault="00F10083" w:rsidP="0025420C">
      <w:pPr>
        <w:pStyle w:val="ListParagraph"/>
      </w:pPr>
      <w:r w:rsidRPr="00F10083">
        <w:t xml:space="preserve">Tailored approaches    </w:t>
      </w:r>
    </w:p>
    <w:p w14:paraId="108B6C97" w14:textId="77777777" w:rsidR="00F10083" w:rsidRPr="002E60E0" w:rsidRDefault="00F10083" w:rsidP="0025420C">
      <w:pPr>
        <w:pStyle w:val="ListParagraph"/>
      </w:pPr>
      <w:r w:rsidRPr="00F10083">
        <w:t>Enabled participation in decision making</w:t>
      </w:r>
    </w:p>
    <w:tbl>
      <w:tblPr>
        <w:tblStyle w:val="TableGrid"/>
        <w:tblW w:w="5000" w:type="pct"/>
        <w:tblLayout w:type="fixed"/>
        <w:tblCellMar>
          <w:top w:w="108" w:type="dxa"/>
          <w:bottom w:w="108" w:type="dxa"/>
        </w:tblCellMar>
        <w:tblLook w:val="04A0" w:firstRow="1" w:lastRow="0" w:firstColumn="1" w:lastColumn="0" w:noHBand="0" w:noVBand="1"/>
      </w:tblPr>
      <w:tblGrid>
        <w:gridCol w:w="2864"/>
        <w:gridCol w:w="1214"/>
        <w:gridCol w:w="1370"/>
        <w:gridCol w:w="1212"/>
        <w:gridCol w:w="1212"/>
        <w:gridCol w:w="1750"/>
      </w:tblGrid>
      <w:tr w:rsidR="009D27A8" w:rsidRPr="00CA7693" w14:paraId="0E110BE3" w14:textId="77777777" w:rsidTr="005D3528">
        <w:trPr>
          <w:cantSplit/>
          <w:trHeight w:val="1833"/>
          <w:tblHeader/>
        </w:trPr>
        <w:tc>
          <w:tcPr>
            <w:tcW w:w="3233" w:type="dxa"/>
            <w:shd w:val="clear" w:color="auto" w:fill="D9E2F3" w:themeFill="accent1" w:themeFillTint="33"/>
          </w:tcPr>
          <w:p w14:paraId="4FD19D98" w14:textId="77777777" w:rsidR="009D27A8" w:rsidRPr="00B05113" w:rsidRDefault="009D27A8" w:rsidP="0025420C">
            <w:pPr>
              <w:pStyle w:val="TableHeader"/>
            </w:pPr>
            <w:r w:rsidRPr="00B05113">
              <w:t>Steps</w:t>
            </w:r>
          </w:p>
        </w:tc>
        <w:tc>
          <w:tcPr>
            <w:tcW w:w="1352" w:type="dxa"/>
            <w:shd w:val="clear" w:color="auto" w:fill="D9E2F3" w:themeFill="accent1" w:themeFillTint="33"/>
            <w:textDirection w:val="btLr"/>
          </w:tcPr>
          <w:p w14:paraId="3797A7A9" w14:textId="77777777" w:rsidR="009D27A8" w:rsidRPr="00B05113" w:rsidRDefault="009D27A8" w:rsidP="0025420C">
            <w:pPr>
              <w:pStyle w:val="TableHeader"/>
            </w:pPr>
            <w:r w:rsidRPr="00B05113">
              <w:t>Description</w:t>
            </w:r>
          </w:p>
        </w:tc>
        <w:tc>
          <w:tcPr>
            <w:tcW w:w="1530" w:type="dxa"/>
            <w:shd w:val="clear" w:color="auto" w:fill="D9E2F3" w:themeFill="accent1" w:themeFillTint="33"/>
            <w:textDirection w:val="btLr"/>
          </w:tcPr>
          <w:p w14:paraId="5007D742" w14:textId="77777777" w:rsidR="009D27A8" w:rsidRPr="00B05113" w:rsidRDefault="009D27A8" w:rsidP="0025420C">
            <w:pPr>
              <w:pStyle w:val="TableHeader"/>
            </w:pPr>
            <w:r w:rsidRPr="00B05113">
              <w:t>Recognition of diversity</w:t>
            </w:r>
          </w:p>
        </w:tc>
        <w:tc>
          <w:tcPr>
            <w:tcW w:w="1350" w:type="dxa"/>
            <w:shd w:val="clear" w:color="auto" w:fill="D9E2F3" w:themeFill="accent1" w:themeFillTint="33"/>
            <w:textDirection w:val="btLr"/>
          </w:tcPr>
          <w:p w14:paraId="57D9E926" w14:textId="77777777" w:rsidR="009D27A8" w:rsidRPr="00B05113" w:rsidRDefault="009D27A8" w:rsidP="0025420C">
            <w:pPr>
              <w:pStyle w:val="TableHeader"/>
            </w:pPr>
            <w:r w:rsidRPr="00B05113">
              <w:t>Removal of barriers</w:t>
            </w:r>
          </w:p>
        </w:tc>
        <w:tc>
          <w:tcPr>
            <w:tcW w:w="1350" w:type="dxa"/>
            <w:shd w:val="clear" w:color="auto" w:fill="D9E2F3" w:themeFill="accent1" w:themeFillTint="33"/>
            <w:textDirection w:val="btLr"/>
          </w:tcPr>
          <w:p w14:paraId="5DD23F67" w14:textId="77777777" w:rsidR="009D27A8" w:rsidRPr="00B05113" w:rsidRDefault="009D27A8" w:rsidP="0025420C">
            <w:pPr>
              <w:pStyle w:val="TableHeader"/>
            </w:pPr>
            <w:r w:rsidRPr="00B05113">
              <w:t>Tailored approaches</w:t>
            </w:r>
          </w:p>
        </w:tc>
        <w:tc>
          <w:tcPr>
            <w:tcW w:w="1962" w:type="dxa"/>
            <w:shd w:val="clear" w:color="auto" w:fill="D9E2F3" w:themeFill="accent1" w:themeFillTint="33"/>
            <w:textDirection w:val="btLr"/>
          </w:tcPr>
          <w:p w14:paraId="65D74222" w14:textId="77777777" w:rsidR="009D27A8" w:rsidRPr="00B05113" w:rsidRDefault="00BA5FC8" w:rsidP="0025420C">
            <w:pPr>
              <w:pStyle w:val="TableHeader"/>
            </w:pPr>
            <w:r>
              <w:t>Participation in d</w:t>
            </w:r>
            <w:r w:rsidR="009D27A8" w:rsidRPr="00B05113">
              <w:t>ecision making</w:t>
            </w:r>
          </w:p>
        </w:tc>
      </w:tr>
      <w:tr w:rsidR="009D27A8" w:rsidRPr="00CA7693" w14:paraId="5B815BCC" w14:textId="77777777" w:rsidTr="005D3528">
        <w:tc>
          <w:tcPr>
            <w:tcW w:w="3233" w:type="dxa"/>
          </w:tcPr>
          <w:p w14:paraId="3F01CEC5" w14:textId="77777777" w:rsidR="009D27A8" w:rsidRDefault="009D27A8" w:rsidP="00021CDC">
            <w:pPr>
              <w:pStyle w:val="TableBody"/>
            </w:pPr>
            <w:r w:rsidRPr="00B05113">
              <w:t xml:space="preserve">Step 1: </w:t>
            </w:r>
          </w:p>
          <w:p w14:paraId="43662419" w14:textId="77777777" w:rsidR="009D27A8" w:rsidRPr="00B05113" w:rsidRDefault="009D27A8" w:rsidP="00021CDC">
            <w:pPr>
              <w:pStyle w:val="TableBody"/>
            </w:pPr>
            <w:r w:rsidRPr="00B05113">
              <w:t>Selecting the community</w:t>
            </w:r>
          </w:p>
        </w:tc>
        <w:tc>
          <w:tcPr>
            <w:tcW w:w="1352" w:type="dxa"/>
          </w:tcPr>
          <w:p w14:paraId="4083A654" w14:textId="77777777" w:rsidR="009D27A8" w:rsidRPr="00CA7693" w:rsidRDefault="009D27A8" w:rsidP="00021CDC">
            <w:pPr>
              <w:pStyle w:val="TableBody"/>
            </w:pPr>
          </w:p>
        </w:tc>
        <w:tc>
          <w:tcPr>
            <w:tcW w:w="1530" w:type="dxa"/>
          </w:tcPr>
          <w:p w14:paraId="1590B6CA" w14:textId="77777777" w:rsidR="009D27A8" w:rsidRPr="00CA7693" w:rsidRDefault="009D27A8" w:rsidP="00021CDC">
            <w:pPr>
              <w:pStyle w:val="TableBody"/>
            </w:pPr>
          </w:p>
        </w:tc>
        <w:tc>
          <w:tcPr>
            <w:tcW w:w="1350" w:type="dxa"/>
          </w:tcPr>
          <w:p w14:paraId="6BC127CA" w14:textId="77777777" w:rsidR="009D27A8" w:rsidRPr="00CA7693" w:rsidRDefault="009D27A8" w:rsidP="00021CDC">
            <w:pPr>
              <w:pStyle w:val="TableBody"/>
            </w:pPr>
          </w:p>
        </w:tc>
        <w:tc>
          <w:tcPr>
            <w:tcW w:w="1350" w:type="dxa"/>
          </w:tcPr>
          <w:p w14:paraId="6C206A5D" w14:textId="77777777" w:rsidR="009D27A8" w:rsidRPr="00CA7693" w:rsidRDefault="009D27A8" w:rsidP="00021CDC">
            <w:pPr>
              <w:pStyle w:val="TableBody"/>
            </w:pPr>
          </w:p>
        </w:tc>
        <w:tc>
          <w:tcPr>
            <w:tcW w:w="1963" w:type="dxa"/>
          </w:tcPr>
          <w:p w14:paraId="329D66E6" w14:textId="77777777" w:rsidR="009D27A8" w:rsidRPr="00CA7693" w:rsidRDefault="009D27A8" w:rsidP="00021CDC">
            <w:pPr>
              <w:pStyle w:val="TableBody"/>
            </w:pPr>
          </w:p>
        </w:tc>
      </w:tr>
      <w:tr w:rsidR="009D27A8" w:rsidRPr="00CA7693" w14:paraId="79E8F497" w14:textId="77777777" w:rsidTr="005D3528">
        <w:tc>
          <w:tcPr>
            <w:tcW w:w="3233" w:type="dxa"/>
            <w:tcMar>
              <w:top w:w="108" w:type="dxa"/>
              <w:bottom w:w="108" w:type="dxa"/>
            </w:tcMar>
          </w:tcPr>
          <w:p w14:paraId="0CAB7D93" w14:textId="77777777" w:rsidR="009D27A8" w:rsidRDefault="009D27A8" w:rsidP="00021CDC">
            <w:pPr>
              <w:pStyle w:val="TableBody"/>
            </w:pPr>
            <w:r w:rsidRPr="00B05113">
              <w:t xml:space="preserve">Step 2 </w:t>
            </w:r>
          </w:p>
          <w:p w14:paraId="29FD296D" w14:textId="77777777" w:rsidR="009D27A8" w:rsidRPr="00B05113" w:rsidRDefault="009D27A8" w:rsidP="00021CDC">
            <w:pPr>
              <w:pStyle w:val="TableBody"/>
            </w:pPr>
            <w:r w:rsidRPr="00B05113">
              <w:t>Strengthening inclusion</w:t>
            </w:r>
          </w:p>
        </w:tc>
        <w:tc>
          <w:tcPr>
            <w:tcW w:w="1352" w:type="dxa"/>
          </w:tcPr>
          <w:p w14:paraId="702AF6D6" w14:textId="77777777" w:rsidR="009D27A8" w:rsidRPr="00CA7693" w:rsidRDefault="009D27A8" w:rsidP="00021CDC">
            <w:pPr>
              <w:pStyle w:val="TableBody"/>
            </w:pPr>
          </w:p>
        </w:tc>
        <w:tc>
          <w:tcPr>
            <w:tcW w:w="1530" w:type="dxa"/>
          </w:tcPr>
          <w:p w14:paraId="3B4C7172" w14:textId="77777777" w:rsidR="009D27A8" w:rsidRPr="00CA7693" w:rsidRDefault="009D27A8" w:rsidP="00021CDC">
            <w:pPr>
              <w:pStyle w:val="TableBody"/>
            </w:pPr>
          </w:p>
        </w:tc>
        <w:tc>
          <w:tcPr>
            <w:tcW w:w="1350" w:type="dxa"/>
          </w:tcPr>
          <w:p w14:paraId="7EA8E612" w14:textId="77777777" w:rsidR="009D27A8" w:rsidRPr="00CA7693" w:rsidRDefault="009D27A8" w:rsidP="00021CDC">
            <w:pPr>
              <w:pStyle w:val="TableBody"/>
            </w:pPr>
          </w:p>
        </w:tc>
        <w:tc>
          <w:tcPr>
            <w:tcW w:w="1350" w:type="dxa"/>
          </w:tcPr>
          <w:p w14:paraId="308F4191" w14:textId="77777777" w:rsidR="009D27A8" w:rsidRPr="00CA7693" w:rsidRDefault="009D27A8" w:rsidP="00021CDC">
            <w:pPr>
              <w:pStyle w:val="TableBody"/>
            </w:pPr>
          </w:p>
        </w:tc>
        <w:tc>
          <w:tcPr>
            <w:tcW w:w="1963" w:type="dxa"/>
          </w:tcPr>
          <w:p w14:paraId="02D3296D" w14:textId="77777777" w:rsidR="009D27A8" w:rsidRPr="00CA7693" w:rsidRDefault="009D27A8" w:rsidP="00021CDC">
            <w:pPr>
              <w:pStyle w:val="TableBody"/>
            </w:pPr>
          </w:p>
        </w:tc>
      </w:tr>
      <w:tr w:rsidR="009D27A8" w:rsidRPr="00CA7693" w14:paraId="5611E292" w14:textId="77777777" w:rsidTr="005D3528">
        <w:tc>
          <w:tcPr>
            <w:tcW w:w="3233" w:type="dxa"/>
          </w:tcPr>
          <w:p w14:paraId="78FC3552" w14:textId="77777777" w:rsidR="009D27A8" w:rsidRDefault="009D27A8" w:rsidP="00021CDC">
            <w:pPr>
              <w:pStyle w:val="TableBody"/>
            </w:pPr>
            <w:r w:rsidRPr="00B05113">
              <w:t xml:space="preserve">Step 3 </w:t>
            </w:r>
          </w:p>
          <w:p w14:paraId="7E969447" w14:textId="77777777" w:rsidR="009D27A8" w:rsidRPr="00B05113" w:rsidRDefault="009D27A8" w:rsidP="00021CDC">
            <w:pPr>
              <w:pStyle w:val="TableBody"/>
            </w:pPr>
            <w:r w:rsidRPr="00B05113">
              <w:t>Participatory Disaster Risk Assessment</w:t>
            </w:r>
          </w:p>
        </w:tc>
        <w:tc>
          <w:tcPr>
            <w:tcW w:w="1352" w:type="dxa"/>
          </w:tcPr>
          <w:p w14:paraId="71C373FB" w14:textId="77777777" w:rsidR="009D27A8" w:rsidRPr="00CA7693" w:rsidRDefault="009D27A8" w:rsidP="00021CDC">
            <w:pPr>
              <w:pStyle w:val="TableBody"/>
            </w:pPr>
          </w:p>
        </w:tc>
        <w:tc>
          <w:tcPr>
            <w:tcW w:w="1530" w:type="dxa"/>
          </w:tcPr>
          <w:p w14:paraId="72455EB0" w14:textId="77777777" w:rsidR="009D27A8" w:rsidRPr="00CA7693" w:rsidRDefault="009D27A8" w:rsidP="00021CDC">
            <w:pPr>
              <w:pStyle w:val="TableBody"/>
            </w:pPr>
          </w:p>
        </w:tc>
        <w:tc>
          <w:tcPr>
            <w:tcW w:w="1350" w:type="dxa"/>
          </w:tcPr>
          <w:p w14:paraId="6A4E858A" w14:textId="77777777" w:rsidR="009D27A8" w:rsidRPr="00CA7693" w:rsidRDefault="009D27A8" w:rsidP="00021CDC">
            <w:pPr>
              <w:pStyle w:val="TableBody"/>
            </w:pPr>
          </w:p>
        </w:tc>
        <w:tc>
          <w:tcPr>
            <w:tcW w:w="1350" w:type="dxa"/>
          </w:tcPr>
          <w:p w14:paraId="6165E5DC" w14:textId="77777777" w:rsidR="009D27A8" w:rsidRPr="00CA7693" w:rsidRDefault="009D27A8" w:rsidP="00021CDC">
            <w:pPr>
              <w:pStyle w:val="TableBody"/>
            </w:pPr>
          </w:p>
        </w:tc>
        <w:tc>
          <w:tcPr>
            <w:tcW w:w="1963" w:type="dxa"/>
          </w:tcPr>
          <w:p w14:paraId="1D3003E3" w14:textId="77777777" w:rsidR="009D27A8" w:rsidRPr="00CA7693" w:rsidRDefault="009D27A8" w:rsidP="00021CDC">
            <w:pPr>
              <w:pStyle w:val="TableBody"/>
            </w:pPr>
          </w:p>
        </w:tc>
      </w:tr>
      <w:tr w:rsidR="009D27A8" w:rsidRPr="00CA7693" w14:paraId="25B57106" w14:textId="77777777" w:rsidTr="005D3528">
        <w:tc>
          <w:tcPr>
            <w:tcW w:w="3233" w:type="dxa"/>
          </w:tcPr>
          <w:p w14:paraId="072DE358" w14:textId="77777777" w:rsidR="009D27A8" w:rsidRDefault="009D27A8" w:rsidP="00021CDC">
            <w:pPr>
              <w:pStyle w:val="TableBody"/>
            </w:pPr>
            <w:r w:rsidRPr="00B05113">
              <w:t>Step 4</w:t>
            </w:r>
          </w:p>
          <w:p w14:paraId="06775474" w14:textId="77777777" w:rsidR="009D27A8" w:rsidRPr="00B05113" w:rsidRDefault="009D27A8" w:rsidP="00021CDC">
            <w:pPr>
              <w:pStyle w:val="TableBody"/>
            </w:pPr>
            <w:r w:rsidRPr="00B05113">
              <w:t>Participatory</w:t>
            </w:r>
            <w:r>
              <w:t xml:space="preserve"> Disaster Management Planning/</w:t>
            </w:r>
            <w:r w:rsidRPr="00B05113">
              <w:t>DRR Action Planning</w:t>
            </w:r>
          </w:p>
        </w:tc>
        <w:tc>
          <w:tcPr>
            <w:tcW w:w="1352" w:type="dxa"/>
          </w:tcPr>
          <w:p w14:paraId="2AEFA36F" w14:textId="77777777" w:rsidR="009D27A8" w:rsidRPr="00CA7693" w:rsidRDefault="009D27A8" w:rsidP="00021CDC">
            <w:pPr>
              <w:pStyle w:val="TableBody"/>
            </w:pPr>
          </w:p>
        </w:tc>
        <w:tc>
          <w:tcPr>
            <w:tcW w:w="1530" w:type="dxa"/>
          </w:tcPr>
          <w:p w14:paraId="465DA321" w14:textId="77777777" w:rsidR="009D27A8" w:rsidRPr="00CA7693" w:rsidRDefault="009D27A8" w:rsidP="00021CDC">
            <w:pPr>
              <w:pStyle w:val="TableBody"/>
            </w:pPr>
          </w:p>
        </w:tc>
        <w:tc>
          <w:tcPr>
            <w:tcW w:w="1350" w:type="dxa"/>
          </w:tcPr>
          <w:p w14:paraId="1147FF9C" w14:textId="77777777" w:rsidR="009D27A8" w:rsidRPr="00CA7693" w:rsidRDefault="009D27A8" w:rsidP="00021CDC">
            <w:pPr>
              <w:pStyle w:val="TableBody"/>
            </w:pPr>
          </w:p>
        </w:tc>
        <w:tc>
          <w:tcPr>
            <w:tcW w:w="1350" w:type="dxa"/>
          </w:tcPr>
          <w:p w14:paraId="1225B640" w14:textId="77777777" w:rsidR="009D27A8" w:rsidRPr="00CA7693" w:rsidRDefault="009D27A8" w:rsidP="00021CDC">
            <w:pPr>
              <w:pStyle w:val="TableBody"/>
            </w:pPr>
          </w:p>
        </w:tc>
        <w:tc>
          <w:tcPr>
            <w:tcW w:w="1963" w:type="dxa"/>
          </w:tcPr>
          <w:p w14:paraId="4BCD8007" w14:textId="77777777" w:rsidR="009D27A8" w:rsidRPr="00CA7693" w:rsidRDefault="009D27A8" w:rsidP="00021CDC">
            <w:pPr>
              <w:pStyle w:val="TableBody"/>
            </w:pPr>
          </w:p>
        </w:tc>
      </w:tr>
      <w:tr w:rsidR="009D27A8" w:rsidRPr="00CA7693" w14:paraId="2D1C4F5A" w14:textId="77777777" w:rsidTr="005D3528">
        <w:tc>
          <w:tcPr>
            <w:tcW w:w="3233" w:type="dxa"/>
          </w:tcPr>
          <w:p w14:paraId="3CBDBCE9" w14:textId="77777777" w:rsidR="009D27A8" w:rsidRDefault="009D27A8" w:rsidP="00021CDC">
            <w:pPr>
              <w:pStyle w:val="TableBody"/>
            </w:pPr>
            <w:r w:rsidRPr="00B05113">
              <w:lastRenderedPageBreak/>
              <w:t xml:space="preserve">Step 5 </w:t>
            </w:r>
          </w:p>
          <w:p w14:paraId="5605064B" w14:textId="77777777" w:rsidR="009D27A8" w:rsidRPr="00B05113" w:rsidRDefault="009D27A8" w:rsidP="00021CDC">
            <w:pPr>
              <w:pStyle w:val="TableBody"/>
            </w:pPr>
            <w:r w:rsidRPr="00B05113">
              <w:t>Community</w:t>
            </w:r>
            <w:r w:rsidR="00C8586A">
              <w:t xml:space="preserve"> / </w:t>
            </w:r>
            <w:r w:rsidRPr="00B05113">
              <w:t>Managed Implementation</w:t>
            </w:r>
          </w:p>
        </w:tc>
        <w:tc>
          <w:tcPr>
            <w:tcW w:w="1352" w:type="dxa"/>
          </w:tcPr>
          <w:p w14:paraId="19CF484F" w14:textId="77777777" w:rsidR="009D27A8" w:rsidRPr="00CA7693" w:rsidRDefault="009D27A8" w:rsidP="00021CDC">
            <w:pPr>
              <w:pStyle w:val="TableBody"/>
            </w:pPr>
          </w:p>
        </w:tc>
        <w:tc>
          <w:tcPr>
            <w:tcW w:w="1530" w:type="dxa"/>
          </w:tcPr>
          <w:p w14:paraId="4015C91A" w14:textId="77777777" w:rsidR="009D27A8" w:rsidRPr="00CA7693" w:rsidRDefault="009D27A8" w:rsidP="00021CDC">
            <w:pPr>
              <w:pStyle w:val="TableBody"/>
            </w:pPr>
          </w:p>
        </w:tc>
        <w:tc>
          <w:tcPr>
            <w:tcW w:w="1350" w:type="dxa"/>
          </w:tcPr>
          <w:p w14:paraId="1ED0D273" w14:textId="77777777" w:rsidR="009D27A8" w:rsidRPr="00CA7693" w:rsidRDefault="009D27A8" w:rsidP="00021CDC">
            <w:pPr>
              <w:pStyle w:val="TableBody"/>
            </w:pPr>
          </w:p>
        </w:tc>
        <w:tc>
          <w:tcPr>
            <w:tcW w:w="1350" w:type="dxa"/>
          </w:tcPr>
          <w:p w14:paraId="4C263DC0" w14:textId="77777777" w:rsidR="009D27A8" w:rsidRPr="00CA7693" w:rsidRDefault="009D27A8" w:rsidP="00021CDC">
            <w:pPr>
              <w:pStyle w:val="TableBody"/>
            </w:pPr>
          </w:p>
        </w:tc>
        <w:tc>
          <w:tcPr>
            <w:tcW w:w="1962" w:type="dxa"/>
          </w:tcPr>
          <w:p w14:paraId="721BBC86" w14:textId="77777777" w:rsidR="009D27A8" w:rsidRPr="00CA7693" w:rsidRDefault="009D27A8" w:rsidP="00021CDC">
            <w:pPr>
              <w:pStyle w:val="TableBody"/>
            </w:pPr>
          </w:p>
        </w:tc>
      </w:tr>
      <w:tr w:rsidR="009D27A8" w:rsidRPr="00CA7693" w14:paraId="515A02CA" w14:textId="77777777" w:rsidTr="005D3528">
        <w:tc>
          <w:tcPr>
            <w:tcW w:w="3233" w:type="dxa"/>
          </w:tcPr>
          <w:p w14:paraId="321CEE1D" w14:textId="77777777" w:rsidR="009D27A8" w:rsidRDefault="009D27A8" w:rsidP="00021CDC">
            <w:pPr>
              <w:pStyle w:val="TableBody"/>
            </w:pPr>
            <w:r w:rsidRPr="00B05113">
              <w:t xml:space="preserve">Step 6 </w:t>
            </w:r>
          </w:p>
          <w:p w14:paraId="1AE78DC7" w14:textId="77777777" w:rsidR="009D27A8" w:rsidRPr="00B05113" w:rsidRDefault="009D27A8" w:rsidP="00021CDC">
            <w:pPr>
              <w:pStyle w:val="TableBody"/>
            </w:pPr>
            <w:r w:rsidRPr="00B05113">
              <w:t>Participatory Monitoring and Evaluation</w:t>
            </w:r>
          </w:p>
        </w:tc>
        <w:tc>
          <w:tcPr>
            <w:tcW w:w="1352" w:type="dxa"/>
          </w:tcPr>
          <w:p w14:paraId="4036CA75" w14:textId="77777777" w:rsidR="009D27A8" w:rsidRPr="00CA7693" w:rsidRDefault="009D27A8" w:rsidP="00021CDC">
            <w:pPr>
              <w:pStyle w:val="TableBody"/>
            </w:pPr>
          </w:p>
        </w:tc>
        <w:tc>
          <w:tcPr>
            <w:tcW w:w="1530" w:type="dxa"/>
          </w:tcPr>
          <w:p w14:paraId="1101C911" w14:textId="77777777" w:rsidR="009D27A8" w:rsidRPr="00CA7693" w:rsidRDefault="009D27A8" w:rsidP="00021CDC">
            <w:pPr>
              <w:pStyle w:val="TableBody"/>
            </w:pPr>
          </w:p>
        </w:tc>
        <w:tc>
          <w:tcPr>
            <w:tcW w:w="1350" w:type="dxa"/>
          </w:tcPr>
          <w:p w14:paraId="0C8B4D7F" w14:textId="77777777" w:rsidR="009D27A8" w:rsidRPr="00CA7693" w:rsidRDefault="009D27A8" w:rsidP="00021CDC">
            <w:pPr>
              <w:pStyle w:val="TableBody"/>
            </w:pPr>
          </w:p>
        </w:tc>
        <w:tc>
          <w:tcPr>
            <w:tcW w:w="1350" w:type="dxa"/>
          </w:tcPr>
          <w:p w14:paraId="5728BD14" w14:textId="77777777" w:rsidR="009D27A8" w:rsidRPr="00CA7693" w:rsidRDefault="009D27A8" w:rsidP="00021CDC">
            <w:pPr>
              <w:pStyle w:val="TableBody"/>
            </w:pPr>
          </w:p>
        </w:tc>
        <w:tc>
          <w:tcPr>
            <w:tcW w:w="1962" w:type="dxa"/>
          </w:tcPr>
          <w:p w14:paraId="50EA8E18" w14:textId="77777777" w:rsidR="009D27A8" w:rsidRPr="00CA7693" w:rsidRDefault="009D27A8" w:rsidP="00021CDC">
            <w:pPr>
              <w:pStyle w:val="TableBody"/>
            </w:pPr>
          </w:p>
        </w:tc>
      </w:tr>
    </w:tbl>
    <w:p w14:paraId="0529D195" w14:textId="77777777" w:rsidR="009D27A8" w:rsidRPr="009D27A8" w:rsidRDefault="009D27A8" w:rsidP="0025420C">
      <w:pPr>
        <w:rPr>
          <w:lang w:val="en-US"/>
        </w:rPr>
      </w:pPr>
    </w:p>
    <w:p w14:paraId="3059FE92" w14:textId="77777777" w:rsidR="002258A8" w:rsidRPr="00022277" w:rsidRDefault="002258A8" w:rsidP="00022277">
      <w:pPr>
        <w:pStyle w:val="Heading2"/>
      </w:pPr>
      <w:bookmarkStart w:id="12" w:name="_Toc502335339"/>
      <w:r w:rsidRPr="00B7678A">
        <w:t>M</w:t>
      </w:r>
      <w:r w:rsidR="00474AEE" w:rsidRPr="00B7678A">
        <w:t xml:space="preserve">odule </w:t>
      </w:r>
      <w:r w:rsidR="00B7678A" w:rsidRPr="00B7678A">
        <w:t>3</w:t>
      </w:r>
      <w:r w:rsidR="00C8586A">
        <w:t xml:space="preserve"> / </w:t>
      </w:r>
      <w:r w:rsidR="004C209C" w:rsidRPr="00B7678A">
        <w:t>Activity 4</w:t>
      </w:r>
      <w:r w:rsidR="00B7678A" w:rsidRPr="00B7678A">
        <w:t>: Case Study</w:t>
      </w:r>
      <w:bookmarkEnd w:id="12"/>
    </w:p>
    <w:p w14:paraId="0787FEC9" w14:textId="77777777" w:rsidR="00022277" w:rsidRPr="00022277" w:rsidRDefault="00022277" w:rsidP="00022277">
      <w:pPr>
        <w:rPr>
          <w:lang w:val="en-US"/>
        </w:rPr>
      </w:pPr>
      <w:r w:rsidRPr="00022277">
        <w:rPr>
          <w:lang w:val="en-US"/>
        </w:rPr>
        <w:t>Both the videos highlight that there were lessons to be learned from previous natural disasters and that persons with disabilities can and should have an active role in any DIDRR strategy. Based on your reflections of the videos as well as your an</w:t>
      </w:r>
      <w:r>
        <w:rPr>
          <w:lang w:val="en-US"/>
        </w:rPr>
        <w:t>swers in Module 3 / Activity 3:</w:t>
      </w:r>
    </w:p>
    <w:p w14:paraId="07460D09" w14:textId="77777777" w:rsidR="00022277" w:rsidRPr="00022277" w:rsidRDefault="00022277" w:rsidP="00022277">
      <w:pPr>
        <w:pStyle w:val="ListNumber"/>
        <w:numPr>
          <w:ilvl w:val="0"/>
          <w:numId w:val="47"/>
        </w:numPr>
        <w:rPr>
          <w:lang w:val="en-US"/>
        </w:rPr>
      </w:pPr>
      <w:r w:rsidRPr="00022277">
        <w:rPr>
          <w:lang w:val="en-US"/>
        </w:rPr>
        <w:t>Critically assess your current disaster risk reduction strategies and then explain how they are disability-inclusive.</w:t>
      </w:r>
    </w:p>
    <w:p w14:paraId="256EC599" w14:textId="77777777" w:rsidR="00022277" w:rsidRPr="00022277" w:rsidRDefault="00022277" w:rsidP="00022277">
      <w:pPr>
        <w:pStyle w:val="ListNumber"/>
        <w:numPr>
          <w:ilvl w:val="0"/>
          <w:numId w:val="47"/>
        </w:numPr>
        <w:rPr>
          <w:lang w:val="en-US"/>
        </w:rPr>
      </w:pPr>
      <w:r w:rsidRPr="00022277">
        <w:rPr>
          <w:lang w:val="en-US"/>
        </w:rPr>
        <w:t>What evidence do you have to support your assessment?</w:t>
      </w:r>
    </w:p>
    <w:p w14:paraId="259F4252" w14:textId="77777777" w:rsidR="00D85F26" w:rsidRPr="00022277" w:rsidRDefault="00022277" w:rsidP="00022277">
      <w:pPr>
        <w:pStyle w:val="ListNumber"/>
        <w:numPr>
          <w:ilvl w:val="0"/>
          <w:numId w:val="47"/>
        </w:numPr>
        <w:rPr>
          <w:lang w:val="en-US"/>
        </w:rPr>
      </w:pPr>
      <w:r w:rsidRPr="00022277">
        <w:rPr>
          <w:lang w:val="en-US"/>
        </w:rPr>
        <w:t>What further steps can be taken to improve the disability-inclusive features?</w:t>
      </w:r>
    </w:p>
    <w:p w14:paraId="69BFFF0E" w14:textId="77777777" w:rsidR="00003205" w:rsidRDefault="00003205" w:rsidP="0025420C">
      <w:r>
        <w:br w:type="page"/>
      </w:r>
    </w:p>
    <w:p w14:paraId="05A8AFEE" w14:textId="77777777" w:rsidR="00780D01" w:rsidRDefault="00003205" w:rsidP="0025420C">
      <w:pPr>
        <w:pStyle w:val="Heading1"/>
      </w:pPr>
      <w:bookmarkStart w:id="13" w:name="_Toc502335340"/>
      <w:r>
        <w:lastRenderedPageBreak/>
        <w:t>Module 4</w:t>
      </w:r>
      <w:r w:rsidR="00AD6CEE">
        <w:t xml:space="preserve">: </w:t>
      </w:r>
      <w:r w:rsidRPr="00003205">
        <w:t>Implementing inclusive disaster plans</w:t>
      </w:r>
      <w:bookmarkEnd w:id="13"/>
    </w:p>
    <w:p w14:paraId="3371E9E5" w14:textId="77777777" w:rsidR="00D3144F" w:rsidRPr="00D3144F" w:rsidRDefault="00B7678A" w:rsidP="00AD18D4">
      <w:pPr>
        <w:pStyle w:val="Heading2"/>
      </w:pPr>
      <w:bookmarkStart w:id="14" w:name="_Toc502335341"/>
      <w:r>
        <w:t>Module 4</w:t>
      </w:r>
      <w:r w:rsidR="00D3144F">
        <w:t xml:space="preserve"> </w:t>
      </w:r>
      <w:r w:rsidR="00C8586A">
        <w:t xml:space="preserve">/ </w:t>
      </w:r>
      <w:r w:rsidR="00D3144F" w:rsidRPr="003824F0">
        <w:t xml:space="preserve">Activity </w:t>
      </w:r>
      <w:r w:rsidR="00D3144F">
        <w:t>1</w:t>
      </w:r>
      <w:r>
        <w:t xml:space="preserve">: </w:t>
      </w:r>
      <w:r w:rsidR="00D3144F" w:rsidRPr="00D3144F">
        <w:t>Accessible Response Anticipation and Problem Solving</w:t>
      </w:r>
      <w:bookmarkEnd w:id="14"/>
    </w:p>
    <w:p w14:paraId="3426C504" w14:textId="77777777" w:rsidR="005735DE" w:rsidRDefault="007A1031" w:rsidP="0025420C">
      <w:r w:rsidRPr="00EE6C12">
        <w:t>How well does your current evacuation plan/s a</w:t>
      </w:r>
      <w:r w:rsidR="00D3144F" w:rsidRPr="00EE6C12">
        <w:t xml:space="preserve">pply </w:t>
      </w:r>
      <w:r w:rsidRPr="00EE6C12">
        <w:t xml:space="preserve">the principles of </w:t>
      </w:r>
      <w:r w:rsidR="00D3144F" w:rsidRPr="00EE6C12">
        <w:t>Universal Design</w:t>
      </w:r>
      <w:r w:rsidRPr="00EE6C12">
        <w:t>?</w:t>
      </w:r>
    </w:p>
    <w:p w14:paraId="4E610797" w14:textId="77777777" w:rsidR="00AD18D4" w:rsidRPr="00AD18D4" w:rsidRDefault="000E5603" w:rsidP="00AD18D4">
      <w:pPr>
        <w:pStyle w:val="Heading3"/>
      </w:pPr>
      <w:bookmarkStart w:id="15" w:name="_Toc502335342"/>
      <w:r w:rsidRPr="00AD18D4">
        <w:t xml:space="preserve">Checklist for </w:t>
      </w:r>
      <w:r w:rsidR="00AD18D4" w:rsidRPr="00AD18D4">
        <w:t>Person with a disability</w:t>
      </w:r>
      <w:bookmarkEnd w:id="15"/>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top w:w="108" w:type="dxa"/>
          <w:bottom w:w="108" w:type="dxa"/>
        </w:tblCellMar>
        <w:tblLook w:val="01E0" w:firstRow="1" w:lastRow="1" w:firstColumn="1" w:lastColumn="1" w:noHBand="0" w:noVBand="0"/>
      </w:tblPr>
      <w:tblGrid>
        <w:gridCol w:w="4360"/>
        <w:gridCol w:w="1275"/>
        <w:gridCol w:w="3987"/>
      </w:tblGrid>
      <w:tr w:rsidR="00AD18D4" w14:paraId="00CAE10A" w14:textId="77777777" w:rsidTr="002E60E0">
        <w:trPr>
          <w:tblHeader/>
          <w:jc w:val="center"/>
        </w:trPr>
        <w:tc>
          <w:tcPr>
            <w:tcW w:w="4272" w:type="dxa"/>
            <w:shd w:val="clear" w:color="auto" w:fill="D9E2F3" w:themeFill="accent1" w:themeFillTint="33"/>
          </w:tcPr>
          <w:p w14:paraId="7B6CFD39" w14:textId="77777777" w:rsidR="00AD18D4" w:rsidRPr="00444245" w:rsidRDefault="00AD18D4" w:rsidP="00AD18D4">
            <w:pPr>
              <w:pStyle w:val="TableHeader"/>
            </w:pPr>
            <w:r w:rsidRPr="00444245">
              <w:t>Individual Building-evacuation procedures</w:t>
            </w:r>
          </w:p>
        </w:tc>
        <w:tc>
          <w:tcPr>
            <w:tcW w:w="1249" w:type="dxa"/>
            <w:shd w:val="clear" w:color="auto" w:fill="D9E2F3" w:themeFill="accent1" w:themeFillTint="33"/>
          </w:tcPr>
          <w:p w14:paraId="1F3B7DF4" w14:textId="77777777" w:rsidR="00AD18D4" w:rsidRPr="00444245" w:rsidRDefault="00AD18D4" w:rsidP="00AD18D4">
            <w:pPr>
              <w:pStyle w:val="TableHeader"/>
            </w:pPr>
            <w:proofErr w:type="gramStart"/>
            <w:r w:rsidRPr="00444245">
              <w:t>Y,N</w:t>
            </w:r>
            <w:proofErr w:type="gramEnd"/>
            <w:r w:rsidRPr="00444245">
              <w:t xml:space="preserve"> or N/A</w:t>
            </w:r>
          </w:p>
        </w:tc>
        <w:tc>
          <w:tcPr>
            <w:tcW w:w="3907" w:type="dxa"/>
            <w:shd w:val="clear" w:color="auto" w:fill="D9E2F3" w:themeFill="accent1" w:themeFillTint="33"/>
          </w:tcPr>
          <w:p w14:paraId="485BB210" w14:textId="77777777" w:rsidR="00AD18D4" w:rsidRDefault="00AD18D4" w:rsidP="00AD18D4">
            <w:pPr>
              <w:pStyle w:val="TableHeader"/>
              <w:rPr>
                <w:rFonts w:ascii="Helvetica Neue"/>
              </w:rPr>
            </w:pPr>
            <w:r>
              <w:rPr>
                <w:rFonts w:ascii="Helvetica Neue"/>
              </w:rPr>
              <w:t>Comments</w:t>
            </w:r>
          </w:p>
        </w:tc>
      </w:tr>
      <w:tr w:rsidR="00AD18D4" w14:paraId="21D7A6CA" w14:textId="77777777" w:rsidTr="002E60E0">
        <w:trPr>
          <w:jc w:val="center"/>
        </w:trPr>
        <w:tc>
          <w:tcPr>
            <w:tcW w:w="4272" w:type="dxa"/>
          </w:tcPr>
          <w:p w14:paraId="0227EC37" w14:textId="77777777" w:rsidR="00AD18D4" w:rsidRDefault="00AD18D4" w:rsidP="002E60E0">
            <w:pPr>
              <w:pStyle w:val="TableBody"/>
            </w:pPr>
            <w:r>
              <w:t>Does your building have evacuation procedures?</w:t>
            </w:r>
          </w:p>
        </w:tc>
        <w:tc>
          <w:tcPr>
            <w:tcW w:w="1249" w:type="dxa"/>
          </w:tcPr>
          <w:p w14:paraId="509DBA92" w14:textId="77777777" w:rsidR="00AD18D4" w:rsidRDefault="00AD18D4" w:rsidP="002E60E0">
            <w:pPr>
              <w:pStyle w:val="TableBody"/>
              <w:rPr>
                <w:rFonts w:ascii="Arial"/>
              </w:rPr>
            </w:pPr>
          </w:p>
        </w:tc>
        <w:tc>
          <w:tcPr>
            <w:tcW w:w="3907" w:type="dxa"/>
          </w:tcPr>
          <w:p w14:paraId="4E0B480B" w14:textId="77777777" w:rsidR="00AD18D4" w:rsidRDefault="00AD18D4" w:rsidP="002E60E0">
            <w:pPr>
              <w:pStyle w:val="TableBody"/>
              <w:rPr>
                <w:rFonts w:ascii="Times New Roman"/>
              </w:rPr>
            </w:pPr>
          </w:p>
        </w:tc>
      </w:tr>
      <w:tr w:rsidR="00AD18D4" w14:paraId="1EDFA765" w14:textId="77777777" w:rsidTr="002E60E0">
        <w:trPr>
          <w:jc w:val="center"/>
        </w:trPr>
        <w:tc>
          <w:tcPr>
            <w:tcW w:w="4272" w:type="dxa"/>
          </w:tcPr>
          <w:p w14:paraId="69265039" w14:textId="77777777" w:rsidR="00AD18D4" w:rsidRDefault="00AD18D4" w:rsidP="002E60E0">
            <w:pPr>
              <w:pStyle w:val="TableBody"/>
            </w:pPr>
            <w:r>
              <w:t>Were evacuation procedures established in consultation with you, your emergency managers and your buddies?</w:t>
            </w:r>
          </w:p>
        </w:tc>
        <w:tc>
          <w:tcPr>
            <w:tcW w:w="1249" w:type="dxa"/>
          </w:tcPr>
          <w:p w14:paraId="7DE0876D" w14:textId="77777777" w:rsidR="00AD18D4" w:rsidRDefault="00AD18D4" w:rsidP="002E60E0">
            <w:pPr>
              <w:pStyle w:val="TableBody"/>
              <w:rPr>
                <w:rFonts w:ascii="Arial"/>
              </w:rPr>
            </w:pPr>
          </w:p>
        </w:tc>
        <w:tc>
          <w:tcPr>
            <w:tcW w:w="3907" w:type="dxa"/>
          </w:tcPr>
          <w:p w14:paraId="29B84FF1" w14:textId="77777777" w:rsidR="00AD18D4" w:rsidRDefault="00AD18D4" w:rsidP="002E60E0">
            <w:pPr>
              <w:pStyle w:val="TableBody"/>
              <w:rPr>
                <w:rFonts w:ascii="Times New Roman"/>
              </w:rPr>
            </w:pPr>
          </w:p>
        </w:tc>
      </w:tr>
      <w:tr w:rsidR="00AD18D4" w14:paraId="27DAFF95" w14:textId="77777777" w:rsidTr="002E60E0">
        <w:trPr>
          <w:jc w:val="center"/>
        </w:trPr>
        <w:tc>
          <w:tcPr>
            <w:tcW w:w="4272" w:type="dxa"/>
          </w:tcPr>
          <w:p w14:paraId="0525952D" w14:textId="77777777" w:rsidR="00AD18D4" w:rsidRDefault="00AD18D4" w:rsidP="002E60E0">
            <w:pPr>
              <w:pStyle w:val="TableBody"/>
            </w:pPr>
            <w:r>
              <w:t>Do you have an individual emergency- evacuation plan? (Use the section below to create one if you do not already have one.)</w:t>
            </w:r>
          </w:p>
        </w:tc>
        <w:tc>
          <w:tcPr>
            <w:tcW w:w="1249" w:type="dxa"/>
          </w:tcPr>
          <w:p w14:paraId="0DD89DC4" w14:textId="77777777" w:rsidR="00AD18D4" w:rsidRDefault="00AD18D4" w:rsidP="002E60E0">
            <w:pPr>
              <w:pStyle w:val="TableBody"/>
              <w:rPr>
                <w:rFonts w:ascii="Arial"/>
              </w:rPr>
            </w:pPr>
          </w:p>
        </w:tc>
        <w:tc>
          <w:tcPr>
            <w:tcW w:w="3907" w:type="dxa"/>
          </w:tcPr>
          <w:p w14:paraId="4A292771" w14:textId="77777777" w:rsidR="00AD18D4" w:rsidRDefault="00AD18D4" w:rsidP="002E60E0">
            <w:pPr>
              <w:pStyle w:val="TableBody"/>
              <w:rPr>
                <w:rFonts w:ascii="Times New Roman"/>
              </w:rPr>
            </w:pPr>
          </w:p>
        </w:tc>
      </w:tr>
      <w:tr w:rsidR="00AD18D4" w14:paraId="1AB96568" w14:textId="77777777" w:rsidTr="002E60E0">
        <w:trPr>
          <w:jc w:val="center"/>
        </w:trPr>
        <w:tc>
          <w:tcPr>
            <w:tcW w:w="4272" w:type="dxa"/>
          </w:tcPr>
          <w:p w14:paraId="178BAF54" w14:textId="77777777" w:rsidR="00AD18D4" w:rsidRDefault="00AD18D4" w:rsidP="002E60E0">
            <w:pPr>
              <w:pStyle w:val="TableBody"/>
            </w:pPr>
            <w:r>
              <w:t>Do the building procedures incorporate your individual evacuation plan?</w:t>
            </w:r>
          </w:p>
        </w:tc>
        <w:tc>
          <w:tcPr>
            <w:tcW w:w="1249" w:type="dxa"/>
          </w:tcPr>
          <w:p w14:paraId="64D1E5D5" w14:textId="77777777" w:rsidR="00AD18D4" w:rsidRDefault="00AD18D4" w:rsidP="002E60E0">
            <w:pPr>
              <w:pStyle w:val="TableBody"/>
              <w:rPr>
                <w:rFonts w:ascii="Arial"/>
              </w:rPr>
            </w:pPr>
          </w:p>
        </w:tc>
        <w:tc>
          <w:tcPr>
            <w:tcW w:w="3907" w:type="dxa"/>
          </w:tcPr>
          <w:p w14:paraId="636AFEAF" w14:textId="77777777" w:rsidR="00AD18D4" w:rsidRDefault="00AD18D4" w:rsidP="002E60E0">
            <w:pPr>
              <w:pStyle w:val="TableBody"/>
              <w:rPr>
                <w:rFonts w:ascii="Times New Roman"/>
              </w:rPr>
            </w:pPr>
          </w:p>
        </w:tc>
      </w:tr>
      <w:tr w:rsidR="00AD18D4" w14:paraId="7B668F46" w14:textId="77777777" w:rsidTr="002E60E0">
        <w:trPr>
          <w:jc w:val="center"/>
        </w:trPr>
        <w:tc>
          <w:tcPr>
            <w:tcW w:w="4272" w:type="dxa"/>
          </w:tcPr>
          <w:p w14:paraId="5573F47D" w14:textId="77777777" w:rsidR="00AD18D4" w:rsidRDefault="00AD18D4" w:rsidP="002E60E0">
            <w:pPr>
              <w:pStyle w:val="TableBody"/>
            </w:pPr>
            <w:r>
              <w:t>If the building does not have evacuation procedures in place, do you know who to speak to about them?</w:t>
            </w:r>
          </w:p>
        </w:tc>
        <w:tc>
          <w:tcPr>
            <w:tcW w:w="1249" w:type="dxa"/>
          </w:tcPr>
          <w:p w14:paraId="5C77319B" w14:textId="77777777" w:rsidR="00AD18D4" w:rsidRDefault="00AD18D4" w:rsidP="002E60E0">
            <w:pPr>
              <w:pStyle w:val="TableBody"/>
              <w:rPr>
                <w:rFonts w:ascii="Arial"/>
              </w:rPr>
            </w:pPr>
          </w:p>
        </w:tc>
        <w:tc>
          <w:tcPr>
            <w:tcW w:w="3907" w:type="dxa"/>
          </w:tcPr>
          <w:p w14:paraId="63B6EB1C" w14:textId="77777777" w:rsidR="00AD18D4" w:rsidRDefault="00AD18D4" w:rsidP="002E60E0">
            <w:pPr>
              <w:pStyle w:val="TableBody"/>
              <w:rPr>
                <w:rFonts w:ascii="Times New Roman"/>
              </w:rPr>
            </w:pPr>
          </w:p>
        </w:tc>
      </w:tr>
      <w:tr w:rsidR="00AD18D4" w14:paraId="38BC59E8" w14:textId="77777777" w:rsidTr="002E60E0">
        <w:trPr>
          <w:jc w:val="center"/>
        </w:trPr>
        <w:tc>
          <w:tcPr>
            <w:tcW w:w="4272" w:type="dxa"/>
          </w:tcPr>
          <w:p w14:paraId="2893652B" w14:textId="77777777" w:rsidR="00AD18D4" w:rsidRDefault="00AD18D4" w:rsidP="002E60E0">
            <w:pPr>
              <w:pStyle w:val="TableBody"/>
              <w:rPr>
                <w:rFonts w:ascii="Times New Roman"/>
              </w:rPr>
            </w:pPr>
          </w:p>
          <w:p w14:paraId="399CFC76" w14:textId="77777777" w:rsidR="00AD18D4" w:rsidRDefault="00AD18D4" w:rsidP="002E60E0">
            <w:pPr>
              <w:pStyle w:val="TableBody"/>
            </w:pPr>
            <w:r>
              <w:t>Does your building have an alarm system that warns you of an emergency?</w:t>
            </w:r>
          </w:p>
        </w:tc>
        <w:tc>
          <w:tcPr>
            <w:tcW w:w="1249" w:type="dxa"/>
          </w:tcPr>
          <w:p w14:paraId="568E0C8A" w14:textId="77777777" w:rsidR="00AD18D4" w:rsidRDefault="00AD18D4" w:rsidP="002E60E0">
            <w:pPr>
              <w:pStyle w:val="TableBody"/>
              <w:rPr>
                <w:rFonts w:ascii="Arial"/>
              </w:rPr>
            </w:pPr>
          </w:p>
        </w:tc>
        <w:tc>
          <w:tcPr>
            <w:tcW w:w="3907" w:type="dxa"/>
          </w:tcPr>
          <w:p w14:paraId="2283E386" w14:textId="77777777" w:rsidR="00AD18D4" w:rsidRDefault="00AD18D4" w:rsidP="002E60E0">
            <w:pPr>
              <w:pStyle w:val="TableBody"/>
              <w:rPr>
                <w:rFonts w:ascii="Times New Roman"/>
              </w:rPr>
            </w:pPr>
          </w:p>
        </w:tc>
      </w:tr>
      <w:tr w:rsidR="00AD18D4" w14:paraId="26B94D16" w14:textId="77777777" w:rsidTr="002E60E0">
        <w:trPr>
          <w:jc w:val="center"/>
        </w:trPr>
        <w:tc>
          <w:tcPr>
            <w:tcW w:w="4272" w:type="dxa"/>
          </w:tcPr>
          <w:p w14:paraId="2CD1E509" w14:textId="77777777" w:rsidR="00AD18D4" w:rsidRDefault="00AD18D4" w:rsidP="002E60E0">
            <w:pPr>
              <w:pStyle w:val="TableBody"/>
            </w:pPr>
            <w:r>
              <w:t>Do you have a communication system?</w:t>
            </w:r>
          </w:p>
        </w:tc>
        <w:tc>
          <w:tcPr>
            <w:tcW w:w="1249" w:type="dxa"/>
          </w:tcPr>
          <w:p w14:paraId="0B4C5640" w14:textId="77777777" w:rsidR="00AD18D4" w:rsidRDefault="00AD18D4" w:rsidP="002E60E0">
            <w:pPr>
              <w:pStyle w:val="TableBody"/>
              <w:rPr>
                <w:rFonts w:ascii="Arial"/>
              </w:rPr>
            </w:pPr>
          </w:p>
        </w:tc>
        <w:tc>
          <w:tcPr>
            <w:tcW w:w="3907" w:type="dxa"/>
          </w:tcPr>
          <w:p w14:paraId="0A958FC6" w14:textId="77777777" w:rsidR="00AD18D4" w:rsidRDefault="00AD18D4" w:rsidP="002E60E0">
            <w:pPr>
              <w:pStyle w:val="TableBody"/>
              <w:rPr>
                <w:rFonts w:ascii="Times New Roman"/>
              </w:rPr>
            </w:pPr>
          </w:p>
        </w:tc>
      </w:tr>
      <w:tr w:rsidR="00AD18D4" w14:paraId="382CB27B" w14:textId="77777777" w:rsidTr="002E60E0">
        <w:trPr>
          <w:jc w:val="center"/>
        </w:trPr>
        <w:tc>
          <w:tcPr>
            <w:tcW w:w="4272" w:type="dxa"/>
          </w:tcPr>
          <w:p w14:paraId="2DCF1AA3" w14:textId="77777777" w:rsidR="00AD18D4" w:rsidRDefault="00AD18D4" w:rsidP="002E60E0">
            <w:pPr>
              <w:pStyle w:val="TableBody"/>
            </w:pPr>
            <w:r>
              <w:t>Do you have two accessible exit routes?</w:t>
            </w:r>
          </w:p>
        </w:tc>
        <w:tc>
          <w:tcPr>
            <w:tcW w:w="1249" w:type="dxa"/>
          </w:tcPr>
          <w:p w14:paraId="7D3DAA4A" w14:textId="77777777" w:rsidR="00AD18D4" w:rsidRDefault="00AD18D4" w:rsidP="002E60E0">
            <w:pPr>
              <w:pStyle w:val="TableBody"/>
              <w:rPr>
                <w:rFonts w:ascii="Arial"/>
              </w:rPr>
            </w:pPr>
          </w:p>
        </w:tc>
        <w:tc>
          <w:tcPr>
            <w:tcW w:w="3907" w:type="dxa"/>
          </w:tcPr>
          <w:p w14:paraId="41BAD93C" w14:textId="77777777" w:rsidR="00AD18D4" w:rsidRDefault="00AD18D4" w:rsidP="002E60E0">
            <w:pPr>
              <w:pStyle w:val="TableBody"/>
              <w:rPr>
                <w:rFonts w:ascii="Times New Roman"/>
              </w:rPr>
            </w:pPr>
          </w:p>
        </w:tc>
      </w:tr>
      <w:tr w:rsidR="00AD18D4" w14:paraId="2924738F" w14:textId="77777777" w:rsidTr="002E60E0">
        <w:trPr>
          <w:jc w:val="center"/>
        </w:trPr>
        <w:tc>
          <w:tcPr>
            <w:tcW w:w="4272" w:type="dxa"/>
          </w:tcPr>
          <w:p w14:paraId="25C7F0CD" w14:textId="77777777" w:rsidR="00AD18D4" w:rsidRDefault="00AD18D4" w:rsidP="002E60E0">
            <w:pPr>
              <w:pStyle w:val="TableBody"/>
            </w:pPr>
            <w:r>
              <w:lastRenderedPageBreak/>
              <w:t>If not, do you know who to speak to about it?</w:t>
            </w:r>
          </w:p>
        </w:tc>
        <w:tc>
          <w:tcPr>
            <w:tcW w:w="1249" w:type="dxa"/>
          </w:tcPr>
          <w:p w14:paraId="026DB355" w14:textId="77777777" w:rsidR="00AD18D4" w:rsidRDefault="00AD18D4" w:rsidP="002E60E0">
            <w:pPr>
              <w:pStyle w:val="TableBody"/>
              <w:rPr>
                <w:rFonts w:ascii="Arial"/>
              </w:rPr>
            </w:pPr>
          </w:p>
        </w:tc>
        <w:tc>
          <w:tcPr>
            <w:tcW w:w="3907" w:type="dxa"/>
          </w:tcPr>
          <w:p w14:paraId="45856299" w14:textId="77777777" w:rsidR="00AD18D4" w:rsidRDefault="00AD18D4" w:rsidP="002E60E0">
            <w:pPr>
              <w:pStyle w:val="TableBody"/>
              <w:rPr>
                <w:rFonts w:ascii="Times New Roman"/>
              </w:rPr>
            </w:pPr>
          </w:p>
        </w:tc>
      </w:tr>
      <w:tr w:rsidR="00AD18D4" w14:paraId="164FD129" w14:textId="77777777" w:rsidTr="002E60E0">
        <w:trPr>
          <w:jc w:val="center"/>
        </w:trPr>
        <w:tc>
          <w:tcPr>
            <w:tcW w:w="4272" w:type="dxa"/>
          </w:tcPr>
          <w:p w14:paraId="7671F59C" w14:textId="77777777" w:rsidR="00AD18D4" w:rsidRDefault="00AD18D4" w:rsidP="002E60E0">
            <w:pPr>
              <w:pStyle w:val="TableBody"/>
            </w:pPr>
            <w:r>
              <w:t>Does your plan indicate how you can be located in the building?</w:t>
            </w:r>
          </w:p>
        </w:tc>
        <w:tc>
          <w:tcPr>
            <w:tcW w:w="1249" w:type="dxa"/>
          </w:tcPr>
          <w:p w14:paraId="0CE85883" w14:textId="77777777" w:rsidR="00AD18D4" w:rsidRDefault="00AD18D4" w:rsidP="002E60E0">
            <w:pPr>
              <w:pStyle w:val="TableBody"/>
              <w:rPr>
                <w:rFonts w:ascii="Arial"/>
              </w:rPr>
            </w:pPr>
          </w:p>
        </w:tc>
        <w:tc>
          <w:tcPr>
            <w:tcW w:w="3907" w:type="dxa"/>
          </w:tcPr>
          <w:p w14:paraId="4898505D" w14:textId="77777777" w:rsidR="00AD18D4" w:rsidRDefault="00AD18D4" w:rsidP="002E60E0">
            <w:pPr>
              <w:pStyle w:val="TableBody"/>
              <w:rPr>
                <w:rFonts w:ascii="Times New Roman"/>
              </w:rPr>
            </w:pPr>
          </w:p>
        </w:tc>
      </w:tr>
      <w:tr w:rsidR="00AD18D4" w14:paraId="0F1549A1" w14:textId="77777777" w:rsidTr="002E60E0">
        <w:trPr>
          <w:jc w:val="center"/>
        </w:trPr>
        <w:tc>
          <w:tcPr>
            <w:tcW w:w="4272" w:type="dxa"/>
          </w:tcPr>
          <w:p w14:paraId="0F17CF6A" w14:textId="77777777" w:rsidR="00AD18D4" w:rsidRDefault="00AD18D4" w:rsidP="002E60E0">
            <w:pPr>
              <w:pStyle w:val="TableBody"/>
            </w:pPr>
            <w:r>
              <w:t>Does your evacuation plan explain evacuation procedures adequately?</w:t>
            </w:r>
          </w:p>
        </w:tc>
        <w:tc>
          <w:tcPr>
            <w:tcW w:w="1249" w:type="dxa"/>
          </w:tcPr>
          <w:p w14:paraId="1F7CCDDB" w14:textId="77777777" w:rsidR="00AD18D4" w:rsidRDefault="00AD18D4" w:rsidP="002E60E0">
            <w:pPr>
              <w:pStyle w:val="TableBody"/>
              <w:rPr>
                <w:rFonts w:ascii="Arial"/>
              </w:rPr>
            </w:pPr>
          </w:p>
        </w:tc>
        <w:tc>
          <w:tcPr>
            <w:tcW w:w="3907" w:type="dxa"/>
          </w:tcPr>
          <w:p w14:paraId="11F214D1" w14:textId="77777777" w:rsidR="00AD18D4" w:rsidRDefault="00AD18D4" w:rsidP="002E60E0">
            <w:pPr>
              <w:pStyle w:val="TableBody"/>
              <w:rPr>
                <w:rFonts w:ascii="Times New Roman"/>
              </w:rPr>
            </w:pPr>
          </w:p>
        </w:tc>
      </w:tr>
      <w:tr w:rsidR="00AD18D4" w14:paraId="1D8032F9" w14:textId="77777777" w:rsidTr="002E60E0">
        <w:trPr>
          <w:jc w:val="center"/>
        </w:trPr>
        <w:tc>
          <w:tcPr>
            <w:tcW w:w="4272" w:type="dxa"/>
          </w:tcPr>
          <w:p w14:paraId="3EB665B4" w14:textId="77777777" w:rsidR="00AD18D4" w:rsidRDefault="00AD18D4" w:rsidP="002E60E0">
            <w:pPr>
              <w:pStyle w:val="TableBody"/>
            </w:pPr>
            <w:r>
              <w:t>Is the building elevator system capable of providing a safe exit for you during an evacuation or will the stairs be needed?</w:t>
            </w:r>
          </w:p>
        </w:tc>
        <w:tc>
          <w:tcPr>
            <w:tcW w:w="1249" w:type="dxa"/>
          </w:tcPr>
          <w:p w14:paraId="7668776A" w14:textId="77777777" w:rsidR="00AD18D4" w:rsidRDefault="00AD18D4" w:rsidP="002E60E0">
            <w:pPr>
              <w:pStyle w:val="TableBody"/>
              <w:rPr>
                <w:rFonts w:ascii="Arial"/>
              </w:rPr>
            </w:pPr>
          </w:p>
        </w:tc>
        <w:tc>
          <w:tcPr>
            <w:tcW w:w="3907" w:type="dxa"/>
          </w:tcPr>
          <w:p w14:paraId="20BA1339" w14:textId="77777777" w:rsidR="00AD18D4" w:rsidRDefault="00AD18D4" w:rsidP="002E60E0">
            <w:pPr>
              <w:pStyle w:val="TableBody"/>
              <w:rPr>
                <w:rFonts w:ascii="Times New Roman"/>
              </w:rPr>
            </w:pPr>
          </w:p>
        </w:tc>
      </w:tr>
      <w:tr w:rsidR="00AD18D4" w14:paraId="2DE35EF7" w14:textId="77777777" w:rsidTr="002E60E0">
        <w:trPr>
          <w:jc w:val="center"/>
        </w:trPr>
        <w:tc>
          <w:tcPr>
            <w:tcW w:w="4272" w:type="dxa"/>
          </w:tcPr>
          <w:p w14:paraId="5A3035F3" w14:textId="77777777" w:rsidR="00AD18D4" w:rsidRDefault="00AD18D4" w:rsidP="002E60E0">
            <w:pPr>
              <w:pStyle w:val="TableBody"/>
            </w:pPr>
            <w:r>
              <w:t>Does your plan include the use of evacuation devices?</w:t>
            </w:r>
          </w:p>
        </w:tc>
        <w:tc>
          <w:tcPr>
            <w:tcW w:w="1249" w:type="dxa"/>
          </w:tcPr>
          <w:p w14:paraId="06928DA9" w14:textId="77777777" w:rsidR="00AD18D4" w:rsidRDefault="00AD18D4" w:rsidP="002E60E0">
            <w:pPr>
              <w:pStyle w:val="TableBody"/>
              <w:rPr>
                <w:rFonts w:ascii="Arial"/>
              </w:rPr>
            </w:pPr>
          </w:p>
        </w:tc>
        <w:tc>
          <w:tcPr>
            <w:tcW w:w="3907" w:type="dxa"/>
          </w:tcPr>
          <w:p w14:paraId="3F5152D4" w14:textId="77777777" w:rsidR="00AD18D4" w:rsidRDefault="00AD18D4" w:rsidP="002E60E0">
            <w:pPr>
              <w:pStyle w:val="TableBody"/>
              <w:rPr>
                <w:rFonts w:ascii="Times New Roman"/>
              </w:rPr>
            </w:pPr>
          </w:p>
        </w:tc>
      </w:tr>
      <w:tr w:rsidR="00AD18D4" w14:paraId="3C1DF9C9" w14:textId="77777777" w:rsidTr="002E60E0">
        <w:trPr>
          <w:jc w:val="center"/>
        </w:trPr>
        <w:tc>
          <w:tcPr>
            <w:tcW w:w="4272" w:type="dxa"/>
          </w:tcPr>
          <w:p w14:paraId="06BEFC4E" w14:textId="77777777" w:rsidR="00AD18D4" w:rsidRDefault="00AD18D4" w:rsidP="002E60E0">
            <w:pPr>
              <w:pStyle w:val="TableBody"/>
            </w:pPr>
            <w:r>
              <w:t>Does your plan include the assistance of buddies?</w:t>
            </w:r>
          </w:p>
        </w:tc>
        <w:tc>
          <w:tcPr>
            <w:tcW w:w="1249" w:type="dxa"/>
          </w:tcPr>
          <w:p w14:paraId="67E1F641" w14:textId="77777777" w:rsidR="00AD18D4" w:rsidRDefault="00AD18D4" w:rsidP="002E60E0">
            <w:pPr>
              <w:pStyle w:val="TableBody"/>
              <w:rPr>
                <w:rFonts w:ascii="Arial"/>
              </w:rPr>
            </w:pPr>
          </w:p>
        </w:tc>
        <w:tc>
          <w:tcPr>
            <w:tcW w:w="3907" w:type="dxa"/>
          </w:tcPr>
          <w:p w14:paraId="62B1051C" w14:textId="77777777" w:rsidR="00AD18D4" w:rsidRDefault="00AD18D4" w:rsidP="002E60E0">
            <w:pPr>
              <w:pStyle w:val="TableBody"/>
              <w:rPr>
                <w:rFonts w:ascii="Times New Roman"/>
              </w:rPr>
            </w:pPr>
          </w:p>
        </w:tc>
      </w:tr>
      <w:tr w:rsidR="00AD18D4" w14:paraId="13C500D8" w14:textId="77777777" w:rsidTr="002E60E0">
        <w:trPr>
          <w:jc w:val="center"/>
        </w:trPr>
        <w:tc>
          <w:tcPr>
            <w:tcW w:w="4272" w:type="dxa"/>
          </w:tcPr>
          <w:p w14:paraId="65045C19" w14:textId="77777777" w:rsidR="00AD18D4" w:rsidRDefault="00AD18D4" w:rsidP="002E60E0">
            <w:pPr>
              <w:pStyle w:val="TableBody"/>
            </w:pPr>
            <w:r>
              <w:t>Does your plan specify whether or not to use a particular lift or carry method?</w:t>
            </w:r>
          </w:p>
        </w:tc>
        <w:tc>
          <w:tcPr>
            <w:tcW w:w="1249" w:type="dxa"/>
          </w:tcPr>
          <w:p w14:paraId="734E213E" w14:textId="77777777" w:rsidR="00AD18D4" w:rsidRDefault="00AD18D4" w:rsidP="002E60E0">
            <w:pPr>
              <w:pStyle w:val="TableBody"/>
              <w:rPr>
                <w:rFonts w:ascii="Arial"/>
              </w:rPr>
            </w:pPr>
          </w:p>
        </w:tc>
        <w:tc>
          <w:tcPr>
            <w:tcW w:w="3907" w:type="dxa"/>
          </w:tcPr>
          <w:p w14:paraId="175E3286" w14:textId="77777777" w:rsidR="00AD18D4" w:rsidRDefault="00AD18D4" w:rsidP="002E60E0">
            <w:pPr>
              <w:pStyle w:val="TableBody"/>
              <w:rPr>
                <w:rFonts w:ascii="Times New Roman"/>
              </w:rPr>
            </w:pPr>
          </w:p>
        </w:tc>
      </w:tr>
      <w:tr w:rsidR="00AD18D4" w14:paraId="2DB0FDAE" w14:textId="77777777" w:rsidTr="002E60E0">
        <w:trPr>
          <w:jc w:val="center"/>
        </w:trPr>
        <w:tc>
          <w:tcPr>
            <w:tcW w:w="4272" w:type="dxa"/>
          </w:tcPr>
          <w:p w14:paraId="07BE20DC" w14:textId="77777777" w:rsidR="00AD18D4" w:rsidRDefault="00AD18D4" w:rsidP="002E60E0">
            <w:pPr>
              <w:pStyle w:val="TableBody"/>
            </w:pPr>
            <w:r>
              <w:t>Was training been provided on evacuation procedures?</w:t>
            </w:r>
          </w:p>
        </w:tc>
        <w:tc>
          <w:tcPr>
            <w:tcW w:w="1249" w:type="dxa"/>
          </w:tcPr>
          <w:p w14:paraId="23FF48DA" w14:textId="77777777" w:rsidR="00AD18D4" w:rsidRDefault="00AD18D4" w:rsidP="002E60E0">
            <w:pPr>
              <w:pStyle w:val="TableBody"/>
              <w:rPr>
                <w:rFonts w:ascii="Arial"/>
              </w:rPr>
            </w:pPr>
          </w:p>
        </w:tc>
        <w:tc>
          <w:tcPr>
            <w:tcW w:w="3907" w:type="dxa"/>
          </w:tcPr>
          <w:p w14:paraId="139A9E20" w14:textId="77777777" w:rsidR="00AD18D4" w:rsidRDefault="00AD18D4" w:rsidP="002E60E0">
            <w:pPr>
              <w:pStyle w:val="TableBody"/>
              <w:rPr>
                <w:rFonts w:ascii="Times New Roman"/>
              </w:rPr>
            </w:pPr>
          </w:p>
        </w:tc>
      </w:tr>
      <w:tr w:rsidR="00AD18D4" w14:paraId="38439FD4" w14:textId="77777777" w:rsidTr="002E60E0">
        <w:trPr>
          <w:jc w:val="center"/>
        </w:trPr>
        <w:tc>
          <w:tcPr>
            <w:tcW w:w="4272" w:type="dxa"/>
          </w:tcPr>
          <w:p w14:paraId="7A00BDB2" w14:textId="77777777" w:rsidR="00AD18D4" w:rsidRDefault="00AD18D4" w:rsidP="002E60E0">
            <w:pPr>
              <w:pStyle w:val="TableBody"/>
            </w:pPr>
            <w:r>
              <w:t>Did you participate?</w:t>
            </w:r>
          </w:p>
        </w:tc>
        <w:tc>
          <w:tcPr>
            <w:tcW w:w="1249" w:type="dxa"/>
          </w:tcPr>
          <w:p w14:paraId="097A4C6E" w14:textId="77777777" w:rsidR="00AD18D4" w:rsidRDefault="00AD18D4" w:rsidP="002E60E0">
            <w:pPr>
              <w:pStyle w:val="TableBody"/>
              <w:rPr>
                <w:rFonts w:ascii="Arial"/>
              </w:rPr>
            </w:pPr>
          </w:p>
        </w:tc>
        <w:tc>
          <w:tcPr>
            <w:tcW w:w="3907" w:type="dxa"/>
          </w:tcPr>
          <w:p w14:paraId="33D2C7B1" w14:textId="77777777" w:rsidR="00AD18D4" w:rsidRDefault="00AD18D4" w:rsidP="002E60E0">
            <w:pPr>
              <w:pStyle w:val="TableBody"/>
              <w:rPr>
                <w:rFonts w:ascii="Times New Roman"/>
              </w:rPr>
            </w:pPr>
          </w:p>
        </w:tc>
      </w:tr>
      <w:tr w:rsidR="00AD18D4" w14:paraId="370F7A5F" w14:textId="77777777" w:rsidTr="002E60E0">
        <w:trPr>
          <w:jc w:val="center"/>
        </w:trPr>
        <w:tc>
          <w:tcPr>
            <w:tcW w:w="4272" w:type="dxa"/>
          </w:tcPr>
          <w:p w14:paraId="15574948" w14:textId="77777777" w:rsidR="00AD18D4" w:rsidRDefault="00AD18D4" w:rsidP="002E60E0">
            <w:pPr>
              <w:pStyle w:val="TableBody"/>
            </w:pPr>
            <w:r>
              <w:t>Did your buddy or assistant attend?</w:t>
            </w:r>
          </w:p>
        </w:tc>
        <w:tc>
          <w:tcPr>
            <w:tcW w:w="1249" w:type="dxa"/>
          </w:tcPr>
          <w:p w14:paraId="50A30AA6" w14:textId="77777777" w:rsidR="00AD18D4" w:rsidRDefault="00AD18D4" w:rsidP="002E60E0">
            <w:pPr>
              <w:pStyle w:val="TableBody"/>
              <w:rPr>
                <w:rFonts w:ascii="Arial"/>
              </w:rPr>
            </w:pPr>
          </w:p>
        </w:tc>
        <w:tc>
          <w:tcPr>
            <w:tcW w:w="3907" w:type="dxa"/>
          </w:tcPr>
          <w:p w14:paraId="19DC64B0" w14:textId="77777777" w:rsidR="00AD18D4" w:rsidRDefault="00AD18D4" w:rsidP="002E60E0">
            <w:pPr>
              <w:pStyle w:val="TableBody"/>
              <w:rPr>
                <w:rFonts w:ascii="Times New Roman"/>
              </w:rPr>
            </w:pPr>
          </w:p>
        </w:tc>
      </w:tr>
    </w:tbl>
    <w:p w14:paraId="67D65E75" w14:textId="77777777" w:rsidR="00AD18D4" w:rsidRDefault="00AD18D4" w:rsidP="000E5603">
      <w:pPr>
        <w:pStyle w:val="Heading3"/>
      </w:pPr>
      <w:bookmarkStart w:id="16" w:name="_Toc502335343"/>
      <w:r w:rsidRPr="00AD18D4">
        <w:t>Checklist for emergency managers</w:t>
      </w:r>
      <w:bookmarkEnd w:id="16"/>
    </w:p>
    <w:tbl>
      <w:tblPr>
        <w:tblStyle w:val="TableGrid"/>
        <w:tblW w:w="5000" w:type="pct"/>
        <w:jc w:val="center"/>
        <w:tblCellMar>
          <w:top w:w="108" w:type="dxa"/>
          <w:bottom w:w="108" w:type="dxa"/>
        </w:tblCellMar>
        <w:tblLook w:val="04A0" w:firstRow="1" w:lastRow="0" w:firstColumn="1" w:lastColumn="0" w:noHBand="0" w:noVBand="1"/>
      </w:tblPr>
      <w:tblGrid>
        <w:gridCol w:w="4380"/>
        <w:gridCol w:w="1302"/>
        <w:gridCol w:w="3940"/>
      </w:tblGrid>
      <w:tr w:rsidR="009D3BB6" w14:paraId="67ACA977" w14:textId="77777777" w:rsidTr="002E60E0">
        <w:trPr>
          <w:tblHeader/>
          <w:jc w:val="center"/>
        </w:trPr>
        <w:tc>
          <w:tcPr>
            <w:tcW w:w="4288" w:type="dxa"/>
            <w:shd w:val="clear" w:color="auto" w:fill="D9E2F3" w:themeFill="accent1" w:themeFillTint="33"/>
          </w:tcPr>
          <w:p w14:paraId="25F2A771" w14:textId="77777777" w:rsidR="006753C3" w:rsidRDefault="009D3BB6" w:rsidP="006753C3">
            <w:pPr>
              <w:pStyle w:val="TableHeader"/>
              <w:jc w:val="center"/>
            </w:pPr>
            <w:r>
              <w:t>Managers</w:t>
            </w:r>
            <w:r w:rsidRPr="00444245">
              <w:t xml:space="preserve"> Building-evacuation procedures</w:t>
            </w:r>
          </w:p>
        </w:tc>
        <w:tc>
          <w:tcPr>
            <w:tcW w:w="1275" w:type="dxa"/>
            <w:shd w:val="clear" w:color="auto" w:fill="D9E2F3" w:themeFill="accent1" w:themeFillTint="33"/>
          </w:tcPr>
          <w:p w14:paraId="690E53F8" w14:textId="77777777" w:rsidR="006753C3" w:rsidRDefault="006753C3" w:rsidP="006753C3">
            <w:pPr>
              <w:pStyle w:val="TableHeader"/>
              <w:jc w:val="center"/>
            </w:pPr>
            <w:r>
              <w:t>Y, N or N</w:t>
            </w:r>
            <w:r w:rsidR="009D3BB6">
              <w:t>/A</w:t>
            </w:r>
          </w:p>
        </w:tc>
        <w:tc>
          <w:tcPr>
            <w:tcW w:w="3857" w:type="dxa"/>
            <w:shd w:val="clear" w:color="auto" w:fill="D9E2F3" w:themeFill="accent1" w:themeFillTint="33"/>
          </w:tcPr>
          <w:p w14:paraId="65B83A97" w14:textId="77777777" w:rsidR="006753C3" w:rsidRDefault="006753C3" w:rsidP="006753C3">
            <w:pPr>
              <w:pStyle w:val="TableHeader"/>
              <w:jc w:val="center"/>
            </w:pPr>
            <w:r>
              <w:t>Comments</w:t>
            </w:r>
          </w:p>
        </w:tc>
      </w:tr>
      <w:tr w:rsidR="009D3BB6" w14:paraId="4151D7B6" w14:textId="77777777" w:rsidTr="002E60E0">
        <w:trPr>
          <w:jc w:val="center"/>
        </w:trPr>
        <w:tc>
          <w:tcPr>
            <w:tcW w:w="4288" w:type="dxa"/>
          </w:tcPr>
          <w:p w14:paraId="65EE28AC" w14:textId="77777777" w:rsidR="009D3BB6" w:rsidRDefault="009D3BB6" w:rsidP="009D3BB6">
            <w:pPr>
              <w:pStyle w:val="TableHeader"/>
            </w:pPr>
            <w:r>
              <w:t>Access routes</w:t>
            </w:r>
          </w:p>
        </w:tc>
        <w:tc>
          <w:tcPr>
            <w:tcW w:w="1275" w:type="dxa"/>
          </w:tcPr>
          <w:p w14:paraId="7C9B44A5" w14:textId="77777777" w:rsidR="009D3BB6" w:rsidRDefault="009D3BB6" w:rsidP="006753C3"/>
        </w:tc>
        <w:tc>
          <w:tcPr>
            <w:tcW w:w="3857" w:type="dxa"/>
          </w:tcPr>
          <w:p w14:paraId="6BA558F0" w14:textId="77777777" w:rsidR="009D3BB6" w:rsidRDefault="009D3BB6" w:rsidP="006753C3"/>
        </w:tc>
      </w:tr>
      <w:tr w:rsidR="009D3BB6" w14:paraId="3ED232AE" w14:textId="77777777" w:rsidTr="002E60E0">
        <w:trPr>
          <w:jc w:val="center"/>
        </w:trPr>
        <w:tc>
          <w:tcPr>
            <w:tcW w:w="4288" w:type="dxa"/>
          </w:tcPr>
          <w:p w14:paraId="7BCD49F0" w14:textId="77777777" w:rsidR="009D3BB6" w:rsidRDefault="009D3BB6" w:rsidP="002E60E0">
            <w:pPr>
              <w:pStyle w:val="TableBody"/>
            </w:pPr>
            <w:r>
              <w:rPr>
                <w:lang w:val="en-US"/>
              </w:rPr>
              <w:lastRenderedPageBreak/>
              <w:t>Are there at least two accessible exit routes from the building?</w:t>
            </w:r>
          </w:p>
        </w:tc>
        <w:tc>
          <w:tcPr>
            <w:tcW w:w="1275" w:type="dxa"/>
          </w:tcPr>
          <w:p w14:paraId="0D9A80D0" w14:textId="77777777" w:rsidR="009D3BB6" w:rsidRDefault="009D3BB6" w:rsidP="002E60E0">
            <w:pPr>
              <w:pStyle w:val="TableBody"/>
            </w:pPr>
          </w:p>
        </w:tc>
        <w:tc>
          <w:tcPr>
            <w:tcW w:w="3857" w:type="dxa"/>
          </w:tcPr>
          <w:p w14:paraId="7B4C7284" w14:textId="77777777" w:rsidR="009D3BB6" w:rsidRDefault="009D3BB6" w:rsidP="002E60E0">
            <w:pPr>
              <w:pStyle w:val="TableBody"/>
            </w:pPr>
          </w:p>
        </w:tc>
      </w:tr>
      <w:tr w:rsidR="009D3BB6" w14:paraId="4A1BDD58" w14:textId="77777777" w:rsidTr="002E60E0">
        <w:trPr>
          <w:jc w:val="center"/>
        </w:trPr>
        <w:tc>
          <w:tcPr>
            <w:tcW w:w="4288" w:type="dxa"/>
          </w:tcPr>
          <w:p w14:paraId="20EF1973" w14:textId="77777777" w:rsidR="009D3BB6" w:rsidRDefault="009D3BB6" w:rsidP="002E60E0">
            <w:pPr>
              <w:pStyle w:val="TableBody"/>
            </w:pPr>
            <w:r>
              <w:rPr>
                <w:lang w:val="en-US"/>
              </w:rPr>
              <w:t>Is there an exterior access route to the main entrance (e.g., fire escape)?</w:t>
            </w:r>
          </w:p>
        </w:tc>
        <w:tc>
          <w:tcPr>
            <w:tcW w:w="1275" w:type="dxa"/>
          </w:tcPr>
          <w:p w14:paraId="0FB01B42" w14:textId="77777777" w:rsidR="009D3BB6" w:rsidRDefault="009D3BB6" w:rsidP="002E60E0">
            <w:pPr>
              <w:pStyle w:val="TableBody"/>
            </w:pPr>
          </w:p>
        </w:tc>
        <w:tc>
          <w:tcPr>
            <w:tcW w:w="3857" w:type="dxa"/>
          </w:tcPr>
          <w:p w14:paraId="72127B94" w14:textId="77777777" w:rsidR="009D3BB6" w:rsidRDefault="009D3BB6" w:rsidP="002E60E0">
            <w:pPr>
              <w:pStyle w:val="TableBody"/>
            </w:pPr>
          </w:p>
        </w:tc>
      </w:tr>
      <w:tr w:rsidR="009D3BB6" w14:paraId="531FB216" w14:textId="77777777" w:rsidTr="002E60E0">
        <w:trPr>
          <w:jc w:val="center"/>
        </w:trPr>
        <w:tc>
          <w:tcPr>
            <w:tcW w:w="4288" w:type="dxa"/>
          </w:tcPr>
          <w:p w14:paraId="2A07471F" w14:textId="77777777" w:rsidR="009D3BB6" w:rsidRDefault="009D3BB6" w:rsidP="002E60E0">
            <w:pPr>
              <w:pStyle w:val="TableBody"/>
            </w:pPr>
            <w:r>
              <w:rPr>
                <w:lang w:val="en-US"/>
              </w:rPr>
              <w:t>Is the building accessible to people with mobility limitations?</w:t>
            </w:r>
          </w:p>
        </w:tc>
        <w:tc>
          <w:tcPr>
            <w:tcW w:w="1275" w:type="dxa"/>
          </w:tcPr>
          <w:p w14:paraId="7440350B" w14:textId="77777777" w:rsidR="009D3BB6" w:rsidRDefault="009D3BB6" w:rsidP="002E60E0">
            <w:pPr>
              <w:pStyle w:val="TableBody"/>
            </w:pPr>
          </w:p>
        </w:tc>
        <w:tc>
          <w:tcPr>
            <w:tcW w:w="3857" w:type="dxa"/>
          </w:tcPr>
          <w:p w14:paraId="5E3FDD75" w14:textId="77777777" w:rsidR="009D3BB6" w:rsidRDefault="009D3BB6" w:rsidP="002E60E0">
            <w:pPr>
              <w:pStyle w:val="TableBody"/>
            </w:pPr>
          </w:p>
        </w:tc>
      </w:tr>
      <w:tr w:rsidR="009D3BB6" w14:paraId="66AB67C1" w14:textId="77777777" w:rsidTr="002E60E0">
        <w:trPr>
          <w:jc w:val="center"/>
        </w:trPr>
        <w:tc>
          <w:tcPr>
            <w:tcW w:w="4288" w:type="dxa"/>
          </w:tcPr>
          <w:p w14:paraId="01FFD501" w14:textId="77777777" w:rsidR="009D3BB6" w:rsidRDefault="009D3BB6" w:rsidP="002E60E0">
            <w:pPr>
              <w:pStyle w:val="TableBody"/>
            </w:pPr>
            <w:r>
              <w:rPr>
                <w:lang w:val="en-US"/>
              </w:rPr>
              <w:t>Is the surface of the exit route stable, firm, level and slip-resistant?</w:t>
            </w:r>
          </w:p>
        </w:tc>
        <w:tc>
          <w:tcPr>
            <w:tcW w:w="1275" w:type="dxa"/>
          </w:tcPr>
          <w:p w14:paraId="4E9B4720" w14:textId="77777777" w:rsidR="009D3BB6" w:rsidRDefault="009D3BB6" w:rsidP="002E60E0">
            <w:pPr>
              <w:pStyle w:val="TableBody"/>
            </w:pPr>
          </w:p>
        </w:tc>
        <w:tc>
          <w:tcPr>
            <w:tcW w:w="3857" w:type="dxa"/>
          </w:tcPr>
          <w:p w14:paraId="36048692" w14:textId="77777777" w:rsidR="009D3BB6" w:rsidRDefault="009D3BB6" w:rsidP="002E60E0">
            <w:pPr>
              <w:pStyle w:val="TableBody"/>
            </w:pPr>
          </w:p>
        </w:tc>
      </w:tr>
      <w:tr w:rsidR="009D3BB6" w14:paraId="2AAAD6DB" w14:textId="77777777" w:rsidTr="002E60E0">
        <w:trPr>
          <w:jc w:val="center"/>
        </w:trPr>
        <w:tc>
          <w:tcPr>
            <w:tcW w:w="4288" w:type="dxa"/>
          </w:tcPr>
          <w:p w14:paraId="58B83359" w14:textId="77777777" w:rsidR="009D3BB6" w:rsidRDefault="009D3BB6" w:rsidP="002E60E0">
            <w:pPr>
              <w:pStyle w:val="TableBody"/>
            </w:pPr>
            <w:r>
              <w:rPr>
                <w:lang w:val="en-US"/>
              </w:rPr>
              <w:t xml:space="preserve">Are the access routes at least 920 </w:t>
            </w:r>
            <w:proofErr w:type="spellStart"/>
            <w:r>
              <w:rPr>
                <w:lang w:val="en-US"/>
              </w:rPr>
              <w:t>millimetres</w:t>
            </w:r>
            <w:proofErr w:type="spellEnd"/>
            <w:r>
              <w:rPr>
                <w:lang w:val="en-US"/>
              </w:rPr>
              <w:t xml:space="preserve"> (36 inches) wide?</w:t>
            </w:r>
          </w:p>
        </w:tc>
        <w:tc>
          <w:tcPr>
            <w:tcW w:w="1275" w:type="dxa"/>
          </w:tcPr>
          <w:p w14:paraId="2D96CE2D" w14:textId="77777777" w:rsidR="009D3BB6" w:rsidRDefault="009D3BB6" w:rsidP="002E60E0">
            <w:pPr>
              <w:pStyle w:val="TableBody"/>
            </w:pPr>
          </w:p>
        </w:tc>
        <w:tc>
          <w:tcPr>
            <w:tcW w:w="3857" w:type="dxa"/>
          </w:tcPr>
          <w:p w14:paraId="0D705CF5" w14:textId="77777777" w:rsidR="009D3BB6" w:rsidRDefault="009D3BB6" w:rsidP="002E60E0">
            <w:pPr>
              <w:pStyle w:val="TableBody"/>
            </w:pPr>
          </w:p>
        </w:tc>
      </w:tr>
      <w:tr w:rsidR="009D3BB6" w14:paraId="6822DAB3" w14:textId="77777777" w:rsidTr="002E60E0">
        <w:trPr>
          <w:jc w:val="center"/>
        </w:trPr>
        <w:tc>
          <w:tcPr>
            <w:tcW w:w="4288" w:type="dxa"/>
          </w:tcPr>
          <w:p w14:paraId="77015DB5" w14:textId="77777777" w:rsidR="009D3BB6" w:rsidRDefault="009D3BB6" w:rsidP="002E60E0">
            <w:pPr>
              <w:pStyle w:val="TableBody"/>
            </w:pPr>
            <w:r>
              <w:rPr>
                <w:lang w:val="en-US"/>
              </w:rPr>
              <w:t>If there is a ramp, is the slope 1:20 or greater?</w:t>
            </w:r>
          </w:p>
        </w:tc>
        <w:tc>
          <w:tcPr>
            <w:tcW w:w="1275" w:type="dxa"/>
          </w:tcPr>
          <w:p w14:paraId="0A74D3E8" w14:textId="77777777" w:rsidR="009D3BB6" w:rsidRDefault="009D3BB6" w:rsidP="002E60E0">
            <w:pPr>
              <w:pStyle w:val="TableBody"/>
            </w:pPr>
          </w:p>
        </w:tc>
        <w:tc>
          <w:tcPr>
            <w:tcW w:w="3857" w:type="dxa"/>
          </w:tcPr>
          <w:p w14:paraId="3EF2152B" w14:textId="77777777" w:rsidR="009D3BB6" w:rsidRDefault="009D3BB6" w:rsidP="002E60E0">
            <w:pPr>
              <w:pStyle w:val="TableBody"/>
            </w:pPr>
          </w:p>
        </w:tc>
      </w:tr>
      <w:tr w:rsidR="009D3BB6" w14:paraId="68D37294" w14:textId="77777777" w:rsidTr="002E60E0">
        <w:trPr>
          <w:jc w:val="center"/>
        </w:trPr>
        <w:tc>
          <w:tcPr>
            <w:tcW w:w="4288" w:type="dxa"/>
          </w:tcPr>
          <w:p w14:paraId="1C2CFB31" w14:textId="77777777" w:rsidR="009D3BB6" w:rsidRDefault="009D3BB6" w:rsidP="002E60E0">
            <w:pPr>
              <w:pStyle w:val="TableBody"/>
            </w:pPr>
            <w:r>
              <w:rPr>
                <w:lang w:val="en-US"/>
              </w:rPr>
              <w:t>Is the route free of protruding objects?</w:t>
            </w:r>
          </w:p>
        </w:tc>
        <w:tc>
          <w:tcPr>
            <w:tcW w:w="1275" w:type="dxa"/>
          </w:tcPr>
          <w:p w14:paraId="04AD4B70" w14:textId="77777777" w:rsidR="009D3BB6" w:rsidRDefault="009D3BB6" w:rsidP="002E60E0">
            <w:pPr>
              <w:pStyle w:val="TableBody"/>
            </w:pPr>
          </w:p>
        </w:tc>
        <w:tc>
          <w:tcPr>
            <w:tcW w:w="3857" w:type="dxa"/>
          </w:tcPr>
          <w:p w14:paraId="0733C9DA" w14:textId="77777777" w:rsidR="009D3BB6" w:rsidRDefault="009D3BB6" w:rsidP="002E60E0">
            <w:pPr>
              <w:pStyle w:val="TableBody"/>
            </w:pPr>
          </w:p>
        </w:tc>
      </w:tr>
      <w:tr w:rsidR="009D3BB6" w14:paraId="548A4C8D" w14:textId="77777777" w:rsidTr="002E60E0">
        <w:trPr>
          <w:jc w:val="center"/>
        </w:trPr>
        <w:tc>
          <w:tcPr>
            <w:tcW w:w="4288" w:type="dxa"/>
          </w:tcPr>
          <w:p w14:paraId="12DF956C" w14:textId="77777777" w:rsidR="009D3BB6" w:rsidRDefault="009D3BB6" w:rsidP="002E60E0">
            <w:pPr>
              <w:pStyle w:val="TableBody"/>
            </w:pPr>
            <w:r>
              <w:rPr>
                <w:lang w:val="en-US"/>
              </w:rPr>
              <w:t>Can the elevators be used for evacuation?</w:t>
            </w:r>
          </w:p>
        </w:tc>
        <w:tc>
          <w:tcPr>
            <w:tcW w:w="1275" w:type="dxa"/>
          </w:tcPr>
          <w:p w14:paraId="26741B2A" w14:textId="77777777" w:rsidR="009D3BB6" w:rsidRDefault="009D3BB6" w:rsidP="002E60E0">
            <w:pPr>
              <w:pStyle w:val="TableBody"/>
            </w:pPr>
          </w:p>
        </w:tc>
        <w:tc>
          <w:tcPr>
            <w:tcW w:w="3857" w:type="dxa"/>
          </w:tcPr>
          <w:p w14:paraId="4F42E64F" w14:textId="77777777" w:rsidR="009D3BB6" w:rsidRDefault="009D3BB6" w:rsidP="002E60E0">
            <w:pPr>
              <w:pStyle w:val="TableBody"/>
            </w:pPr>
          </w:p>
        </w:tc>
      </w:tr>
      <w:tr w:rsidR="009D3BB6" w14:paraId="2218355E" w14:textId="77777777" w:rsidTr="002E60E0">
        <w:trPr>
          <w:jc w:val="center"/>
        </w:trPr>
        <w:tc>
          <w:tcPr>
            <w:tcW w:w="4288" w:type="dxa"/>
          </w:tcPr>
          <w:p w14:paraId="58A78D9F" w14:textId="77777777" w:rsidR="009D3BB6" w:rsidRDefault="009D3BB6" w:rsidP="002E60E0">
            <w:pPr>
              <w:pStyle w:val="TableBody"/>
            </w:pPr>
            <w:r>
              <w:rPr>
                <w:lang w:val="en-US"/>
              </w:rPr>
              <w:t>Is there an established outside meeting place?</w:t>
            </w:r>
          </w:p>
        </w:tc>
        <w:tc>
          <w:tcPr>
            <w:tcW w:w="1275" w:type="dxa"/>
          </w:tcPr>
          <w:p w14:paraId="2EF0E2C8" w14:textId="77777777" w:rsidR="009D3BB6" w:rsidRDefault="009D3BB6" w:rsidP="002E60E0">
            <w:pPr>
              <w:pStyle w:val="TableBody"/>
            </w:pPr>
          </w:p>
        </w:tc>
        <w:tc>
          <w:tcPr>
            <w:tcW w:w="3857" w:type="dxa"/>
          </w:tcPr>
          <w:p w14:paraId="6A38DA36" w14:textId="77777777" w:rsidR="009D3BB6" w:rsidRDefault="009D3BB6" w:rsidP="002E60E0">
            <w:pPr>
              <w:pStyle w:val="TableBody"/>
            </w:pPr>
          </w:p>
        </w:tc>
      </w:tr>
      <w:tr w:rsidR="009D3BB6" w14:paraId="7D966567" w14:textId="77777777" w:rsidTr="002E60E0">
        <w:trPr>
          <w:jc w:val="center"/>
        </w:trPr>
        <w:tc>
          <w:tcPr>
            <w:tcW w:w="4288" w:type="dxa"/>
          </w:tcPr>
          <w:p w14:paraId="15C41245" w14:textId="77777777" w:rsidR="009D3BB6" w:rsidRDefault="009D3BB6" w:rsidP="009D3BB6">
            <w:pPr>
              <w:pStyle w:val="TableHeader"/>
            </w:pPr>
            <w:r>
              <w:t>Stairs</w:t>
            </w:r>
          </w:p>
        </w:tc>
        <w:tc>
          <w:tcPr>
            <w:tcW w:w="1275" w:type="dxa"/>
          </w:tcPr>
          <w:p w14:paraId="1DFDA09C" w14:textId="77777777" w:rsidR="009D3BB6" w:rsidRDefault="009D3BB6" w:rsidP="006753C3"/>
        </w:tc>
        <w:tc>
          <w:tcPr>
            <w:tcW w:w="3857" w:type="dxa"/>
          </w:tcPr>
          <w:p w14:paraId="26073559" w14:textId="77777777" w:rsidR="009D3BB6" w:rsidRDefault="009D3BB6" w:rsidP="006753C3"/>
        </w:tc>
      </w:tr>
      <w:tr w:rsidR="009D3BB6" w14:paraId="68D1BC93" w14:textId="77777777" w:rsidTr="002E60E0">
        <w:trPr>
          <w:jc w:val="center"/>
        </w:trPr>
        <w:tc>
          <w:tcPr>
            <w:tcW w:w="4288" w:type="dxa"/>
          </w:tcPr>
          <w:p w14:paraId="0DBD2AF7" w14:textId="77777777" w:rsidR="009D3BB6" w:rsidRDefault="009D3BB6" w:rsidP="002E60E0">
            <w:pPr>
              <w:pStyle w:val="TableBody"/>
            </w:pPr>
            <w:r>
              <w:rPr>
                <w:lang w:val="en-US"/>
              </w:rPr>
              <w:t>Do stairs have uniform risers?</w:t>
            </w:r>
          </w:p>
        </w:tc>
        <w:tc>
          <w:tcPr>
            <w:tcW w:w="1275" w:type="dxa"/>
          </w:tcPr>
          <w:p w14:paraId="2D25F3AA" w14:textId="77777777" w:rsidR="009D3BB6" w:rsidRDefault="009D3BB6" w:rsidP="002E60E0">
            <w:pPr>
              <w:pStyle w:val="TableBody"/>
            </w:pPr>
          </w:p>
        </w:tc>
        <w:tc>
          <w:tcPr>
            <w:tcW w:w="3857" w:type="dxa"/>
          </w:tcPr>
          <w:p w14:paraId="2401817F" w14:textId="77777777" w:rsidR="009D3BB6" w:rsidRDefault="009D3BB6" w:rsidP="002E60E0">
            <w:pPr>
              <w:pStyle w:val="TableBody"/>
            </w:pPr>
          </w:p>
        </w:tc>
      </w:tr>
      <w:tr w:rsidR="009D3BB6" w14:paraId="0F8CE2FF" w14:textId="77777777" w:rsidTr="002E60E0">
        <w:trPr>
          <w:jc w:val="center"/>
        </w:trPr>
        <w:tc>
          <w:tcPr>
            <w:tcW w:w="4288" w:type="dxa"/>
          </w:tcPr>
          <w:p w14:paraId="513C52A1" w14:textId="77777777" w:rsidR="009D3BB6" w:rsidRDefault="009D3BB6" w:rsidP="002E60E0">
            <w:pPr>
              <w:pStyle w:val="TableBody"/>
            </w:pPr>
            <w:r>
              <w:rPr>
                <w:lang w:val="en-US"/>
              </w:rPr>
              <w:t>Do stairs have a handrail on both sides?</w:t>
            </w:r>
          </w:p>
        </w:tc>
        <w:tc>
          <w:tcPr>
            <w:tcW w:w="1275" w:type="dxa"/>
          </w:tcPr>
          <w:p w14:paraId="123AD4AA" w14:textId="77777777" w:rsidR="009D3BB6" w:rsidRDefault="009D3BB6" w:rsidP="002E60E0">
            <w:pPr>
              <w:pStyle w:val="TableBody"/>
            </w:pPr>
          </w:p>
        </w:tc>
        <w:tc>
          <w:tcPr>
            <w:tcW w:w="3857" w:type="dxa"/>
          </w:tcPr>
          <w:p w14:paraId="75FD3FFE" w14:textId="77777777" w:rsidR="009D3BB6" w:rsidRDefault="009D3BB6" w:rsidP="002E60E0">
            <w:pPr>
              <w:pStyle w:val="TableBody"/>
            </w:pPr>
          </w:p>
        </w:tc>
      </w:tr>
      <w:tr w:rsidR="009D3BB6" w14:paraId="75B06652" w14:textId="77777777" w:rsidTr="002E60E0">
        <w:trPr>
          <w:jc w:val="center"/>
        </w:trPr>
        <w:tc>
          <w:tcPr>
            <w:tcW w:w="4288" w:type="dxa"/>
          </w:tcPr>
          <w:p w14:paraId="2AECFD85" w14:textId="77777777" w:rsidR="009D3BB6" w:rsidRDefault="009D3BB6" w:rsidP="009D3BB6">
            <w:pPr>
              <w:pStyle w:val="TableHeader"/>
            </w:pPr>
            <w:r>
              <w:t>Doors</w:t>
            </w:r>
          </w:p>
        </w:tc>
        <w:tc>
          <w:tcPr>
            <w:tcW w:w="1275" w:type="dxa"/>
          </w:tcPr>
          <w:p w14:paraId="60C6A996" w14:textId="77777777" w:rsidR="009D3BB6" w:rsidRDefault="009D3BB6" w:rsidP="006753C3"/>
        </w:tc>
        <w:tc>
          <w:tcPr>
            <w:tcW w:w="3857" w:type="dxa"/>
          </w:tcPr>
          <w:p w14:paraId="4064CA44" w14:textId="77777777" w:rsidR="009D3BB6" w:rsidRDefault="009D3BB6" w:rsidP="006753C3"/>
        </w:tc>
      </w:tr>
      <w:tr w:rsidR="009D3BB6" w14:paraId="58096F97" w14:textId="77777777" w:rsidTr="002E60E0">
        <w:trPr>
          <w:jc w:val="center"/>
        </w:trPr>
        <w:tc>
          <w:tcPr>
            <w:tcW w:w="4288" w:type="dxa"/>
          </w:tcPr>
          <w:p w14:paraId="0B524CE8" w14:textId="77777777" w:rsidR="009D3BB6" w:rsidRDefault="009D3BB6" w:rsidP="002E60E0">
            <w:pPr>
              <w:pStyle w:val="TableBody"/>
            </w:pPr>
            <w:r>
              <w:rPr>
                <w:lang w:val="en-US"/>
              </w:rPr>
              <w:t xml:space="preserve">Are doors at least 810 </w:t>
            </w:r>
            <w:proofErr w:type="spellStart"/>
            <w:r>
              <w:rPr>
                <w:lang w:val="en-US"/>
              </w:rPr>
              <w:t>millimetres</w:t>
            </w:r>
            <w:proofErr w:type="spellEnd"/>
            <w:r>
              <w:rPr>
                <w:lang w:val="en-US"/>
              </w:rPr>
              <w:t xml:space="preserve"> (32 inches) wide?</w:t>
            </w:r>
          </w:p>
        </w:tc>
        <w:tc>
          <w:tcPr>
            <w:tcW w:w="1275" w:type="dxa"/>
          </w:tcPr>
          <w:p w14:paraId="6F5D1028" w14:textId="77777777" w:rsidR="009D3BB6" w:rsidRDefault="009D3BB6" w:rsidP="002E60E0">
            <w:pPr>
              <w:pStyle w:val="TableBody"/>
            </w:pPr>
          </w:p>
        </w:tc>
        <w:tc>
          <w:tcPr>
            <w:tcW w:w="3857" w:type="dxa"/>
          </w:tcPr>
          <w:p w14:paraId="6041D15B" w14:textId="77777777" w:rsidR="009D3BB6" w:rsidRDefault="009D3BB6" w:rsidP="002E60E0">
            <w:pPr>
              <w:pStyle w:val="TableBody"/>
            </w:pPr>
          </w:p>
        </w:tc>
      </w:tr>
      <w:tr w:rsidR="009D3BB6" w14:paraId="01221D64" w14:textId="77777777" w:rsidTr="002E60E0">
        <w:trPr>
          <w:jc w:val="center"/>
        </w:trPr>
        <w:tc>
          <w:tcPr>
            <w:tcW w:w="4288" w:type="dxa"/>
          </w:tcPr>
          <w:p w14:paraId="7D0AE465" w14:textId="77777777" w:rsidR="009D3BB6" w:rsidRDefault="009D3BB6" w:rsidP="002E60E0">
            <w:pPr>
              <w:pStyle w:val="TableBody"/>
            </w:pPr>
            <w:r>
              <w:rPr>
                <w:lang w:val="en-US"/>
              </w:rPr>
              <w:lastRenderedPageBreak/>
              <w:t>Can the doors be easily unlatched and opened?</w:t>
            </w:r>
          </w:p>
        </w:tc>
        <w:tc>
          <w:tcPr>
            <w:tcW w:w="1275" w:type="dxa"/>
          </w:tcPr>
          <w:p w14:paraId="25E8F027" w14:textId="77777777" w:rsidR="009D3BB6" w:rsidRDefault="009D3BB6" w:rsidP="002E60E0">
            <w:pPr>
              <w:pStyle w:val="TableBody"/>
            </w:pPr>
          </w:p>
        </w:tc>
        <w:tc>
          <w:tcPr>
            <w:tcW w:w="3857" w:type="dxa"/>
          </w:tcPr>
          <w:p w14:paraId="7451CC93" w14:textId="77777777" w:rsidR="009D3BB6" w:rsidRDefault="009D3BB6" w:rsidP="002E60E0">
            <w:pPr>
              <w:pStyle w:val="TableBody"/>
            </w:pPr>
          </w:p>
        </w:tc>
      </w:tr>
      <w:tr w:rsidR="009D3BB6" w14:paraId="6DFA25CC" w14:textId="77777777" w:rsidTr="002E60E0">
        <w:trPr>
          <w:jc w:val="center"/>
        </w:trPr>
        <w:tc>
          <w:tcPr>
            <w:tcW w:w="4288" w:type="dxa"/>
          </w:tcPr>
          <w:p w14:paraId="14CE2DB8" w14:textId="77777777" w:rsidR="009D3BB6" w:rsidRDefault="009D3BB6" w:rsidP="009D3BB6">
            <w:pPr>
              <w:pStyle w:val="TableHeader"/>
            </w:pPr>
            <w:r>
              <w:t>Signs</w:t>
            </w:r>
          </w:p>
        </w:tc>
        <w:tc>
          <w:tcPr>
            <w:tcW w:w="1275" w:type="dxa"/>
          </w:tcPr>
          <w:p w14:paraId="44BC9BA6" w14:textId="77777777" w:rsidR="009D3BB6" w:rsidRDefault="009D3BB6" w:rsidP="006753C3"/>
        </w:tc>
        <w:tc>
          <w:tcPr>
            <w:tcW w:w="3857" w:type="dxa"/>
          </w:tcPr>
          <w:p w14:paraId="12AC104D" w14:textId="77777777" w:rsidR="009D3BB6" w:rsidRDefault="009D3BB6" w:rsidP="006753C3"/>
        </w:tc>
      </w:tr>
      <w:tr w:rsidR="009D3BB6" w14:paraId="0D3A6367" w14:textId="77777777" w:rsidTr="002E60E0">
        <w:trPr>
          <w:jc w:val="center"/>
        </w:trPr>
        <w:tc>
          <w:tcPr>
            <w:tcW w:w="4288" w:type="dxa"/>
          </w:tcPr>
          <w:p w14:paraId="3088FC6B" w14:textId="77777777" w:rsidR="009D3BB6" w:rsidRDefault="009D3BB6" w:rsidP="002E60E0">
            <w:pPr>
              <w:pStyle w:val="TableBody"/>
            </w:pPr>
            <w:r>
              <w:rPr>
                <w:lang w:val="en-US"/>
              </w:rPr>
              <w:t>Are all signs free from glare and well contrasted?</w:t>
            </w:r>
          </w:p>
        </w:tc>
        <w:tc>
          <w:tcPr>
            <w:tcW w:w="1275" w:type="dxa"/>
          </w:tcPr>
          <w:p w14:paraId="124871B6" w14:textId="77777777" w:rsidR="009D3BB6" w:rsidRDefault="009D3BB6" w:rsidP="002E60E0">
            <w:pPr>
              <w:pStyle w:val="TableBody"/>
            </w:pPr>
          </w:p>
        </w:tc>
        <w:tc>
          <w:tcPr>
            <w:tcW w:w="3857" w:type="dxa"/>
          </w:tcPr>
          <w:p w14:paraId="003F089F" w14:textId="77777777" w:rsidR="009D3BB6" w:rsidRDefault="009D3BB6" w:rsidP="002E60E0">
            <w:pPr>
              <w:pStyle w:val="TableBody"/>
            </w:pPr>
          </w:p>
        </w:tc>
      </w:tr>
      <w:tr w:rsidR="009D3BB6" w14:paraId="3DACB811" w14:textId="77777777" w:rsidTr="002E60E0">
        <w:trPr>
          <w:jc w:val="center"/>
        </w:trPr>
        <w:tc>
          <w:tcPr>
            <w:tcW w:w="4288" w:type="dxa"/>
          </w:tcPr>
          <w:p w14:paraId="14041D45" w14:textId="77777777" w:rsidR="009D3BB6" w:rsidRDefault="009D3BB6" w:rsidP="002E60E0">
            <w:pPr>
              <w:pStyle w:val="TableBody"/>
            </w:pPr>
            <w:r>
              <w:rPr>
                <w:lang w:val="en-US"/>
              </w:rPr>
              <w:t>Are there Braille and tactile signs?</w:t>
            </w:r>
          </w:p>
        </w:tc>
        <w:tc>
          <w:tcPr>
            <w:tcW w:w="1275" w:type="dxa"/>
          </w:tcPr>
          <w:p w14:paraId="7CE3A06B" w14:textId="77777777" w:rsidR="009D3BB6" w:rsidRDefault="009D3BB6" w:rsidP="002E60E0">
            <w:pPr>
              <w:pStyle w:val="TableBody"/>
            </w:pPr>
          </w:p>
        </w:tc>
        <w:tc>
          <w:tcPr>
            <w:tcW w:w="3857" w:type="dxa"/>
          </w:tcPr>
          <w:p w14:paraId="438E1AF3" w14:textId="77777777" w:rsidR="009D3BB6" w:rsidRDefault="009D3BB6" w:rsidP="002E60E0">
            <w:pPr>
              <w:pStyle w:val="TableBody"/>
            </w:pPr>
          </w:p>
        </w:tc>
      </w:tr>
      <w:tr w:rsidR="009D3BB6" w14:paraId="46B0EEEF" w14:textId="77777777" w:rsidTr="002E60E0">
        <w:trPr>
          <w:jc w:val="center"/>
        </w:trPr>
        <w:tc>
          <w:tcPr>
            <w:tcW w:w="4288" w:type="dxa"/>
          </w:tcPr>
          <w:p w14:paraId="261E2B36" w14:textId="77777777" w:rsidR="009D3BB6" w:rsidRDefault="009D3BB6" w:rsidP="002E60E0">
            <w:pPr>
              <w:pStyle w:val="TableBody"/>
            </w:pPr>
            <w:r>
              <w:rPr>
                <w:lang w:val="en-US"/>
              </w:rPr>
              <w:t>Do the signs clearly indicate the accessible exit route?</w:t>
            </w:r>
          </w:p>
        </w:tc>
        <w:tc>
          <w:tcPr>
            <w:tcW w:w="1275" w:type="dxa"/>
          </w:tcPr>
          <w:p w14:paraId="6E6C7195" w14:textId="77777777" w:rsidR="009D3BB6" w:rsidRDefault="009D3BB6" w:rsidP="002E60E0">
            <w:pPr>
              <w:pStyle w:val="TableBody"/>
            </w:pPr>
          </w:p>
        </w:tc>
        <w:tc>
          <w:tcPr>
            <w:tcW w:w="3857" w:type="dxa"/>
          </w:tcPr>
          <w:p w14:paraId="514E5F75" w14:textId="77777777" w:rsidR="009D3BB6" w:rsidRDefault="009D3BB6" w:rsidP="002E60E0">
            <w:pPr>
              <w:pStyle w:val="TableBody"/>
            </w:pPr>
          </w:p>
        </w:tc>
      </w:tr>
      <w:tr w:rsidR="009D3BB6" w14:paraId="6A71A2C5" w14:textId="77777777" w:rsidTr="002E60E0">
        <w:trPr>
          <w:jc w:val="center"/>
        </w:trPr>
        <w:tc>
          <w:tcPr>
            <w:tcW w:w="4288" w:type="dxa"/>
          </w:tcPr>
          <w:p w14:paraId="0CCB2217" w14:textId="77777777" w:rsidR="009D3BB6" w:rsidRDefault="009D3BB6" w:rsidP="009D3BB6">
            <w:pPr>
              <w:pStyle w:val="TableHeader"/>
            </w:pPr>
            <w:r>
              <w:t>Area of refuge/rescue assistance</w:t>
            </w:r>
          </w:p>
        </w:tc>
        <w:tc>
          <w:tcPr>
            <w:tcW w:w="1275" w:type="dxa"/>
          </w:tcPr>
          <w:p w14:paraId="67E788F8" w14:textId="77777777" w:rsidR="009D3BB6" w:rsidRDefault="009D3BB6" w:rsidP="009D3BB6">
            <w:pPr>
              <w:pStyle w:val="TableHeader"/>
            </w:pPr>
          </w:p>
        </w:tc>
        <w:tc>
          <w:tcPr>
            <w:tcW w:w="3857" w:type="dxa"/>
          </w:tcPr>
          <w:p w14:paraId="387E9046" w14:textId="77777777" w:rsidR="009D3BB6" w:rsidRDefault="009D3BB6" w:rsidP="009D3BB6">
            <w:pPr>
              <w:pStyle w:val="TableHeader"/>
            </w:pPr>
          </w:p>
        </w:tc>
      </w:tr>
      <w:tr w:rsidR="009D3BB6" w14:paraId="36D826E4" w14:textId="77777777" w:rsidTr="002E60E0">
        <w:trPr>
          <w:jc w:val="center"/>
        </w:trPr>
        <w:tc>
          <w:tcPr>
            <w:tcW w:w="4288" w:type="dxa"/>
          </w:tcPr>
          <w:p w14:paraId="247E5B80" w14:textId="77777777" w:rsidR="009D3BB6" w:rsidRDefault="009D3BB6" w:rsidP="002E60E0">
            <w:pPr>
              <w:pStyle w:val="TableBody"/>
            </w:pPr>
            <w:r>
              <w:rPr>
                <w:lang w:val="en-US"/>
              </w:rPr>
              <w:t>Is there an area of refuge/rescue assistance?</w:t>
            </w:r>
          </w:p>
        </w:tc>
        <w:tc>
          <w:tcPr>
            <w:tcW w:w="1275" w:type="dxa"/>
          </w:tcPr>
          <w:p w14:paraId="1E89019D" w14:textId="77777777" w:rsidR="009D3BB6" w:rsidRDefault="009D3BB6" w:rsidP="002E60E0">
            <w:pPr>
              <w:pStyle w:val="TableBody"/>
            </w:pPr>
          </w:p>
        </w:tc>
        <w:tc>
          <w:tcPr>
            <w:tcW w:w="3857" w:type="dxa"/>
          </w:tcPr>
          <w:p w14:paraId="090F9BC9" w14:textId="77777777" w:rsidR="009D3BB6" w:rsidRDefault="009D3BB6" w:rsidP="002E60E0">
            <w:pPr>
              <w:pStyle w:val="TableBody"/>
            </w:pPr>
          </w:p>
        </w:tc>
      </w:tr>
      <w:tr w:rsidR="009D3BB6" w14:paraId="10DE52F4" w14:textId="77777777" w:rsidTr="002E60E0">
        <w:trPr>
          <w:jc w:val="center"/>
        </w:trPr>
        <w:tc>
          <w:tcPr>
            <w:tcW w:w="4288" w:type="dxa"/>
          </w:tcPr>
          <w:p w14:paraId="1D58CD80" w14:textId="77777777" w:rsidR="009D3BB6" w:rsidRDefault="009D3BB6" w:rsidP="002E60E0">
            <w:pPr>
              <w:pStyle w:val="TableBody"/>
            </w:pPr>
            <w:r>
              <w:rPr>
                <w:lang w:val="en-US"/>
              </w:rPr>
              <w:t xml:space="preserve">Is there an area of at least 1500 x 1500 </w:t>
            </w:r>
            <w:proofErr w:type="spellStart"/>
            <w:r>
              <w:rPr>
                <w:lang w:val="en-US"/>
              </w:rPr>
              <w:t>millimetres</w:t>
            </w:r>
            <w:proofErr w:type="spellEnd"/>
            <w:r>
              <w:rPr>
                <w:lang w:val="en-US"/>
              </w:rPr>
              <w:t xml:space="preserve"> (59 inches x 59 inches) that will accommodate a wheelchair?</w:t>
            </w:r>
          </w:p>
        </w:tc>
        <w:tc>
          <w:tcPr>
            <w:tcW w:w="1275" w:type="dxa"/>
          </w:tcPr>
          <w:p w14:paraId="72D064B7" w14:textId="77777777" w:rsidR="009D3BB6" w:rsidRDefault="009D3BB6" w:rsidP="002E60E0">
            <w:pPr>
              <w:pStyle w:val="TableBody"/>
            </w:pPr>
          </w:p>
        </w:tc>
        <w:tc>
          <w:tcPr>
            <w:tcW w:w="3857" w:type="dxa"/>
          </w:tcPr>
          <w:p w14:paraId="3FB4A9AE" w14:textId="77777777" w:rsidR="009D3BB6" w:rsidRDefault="009D3BB6" w:rsidP="002E60E0">
            <w:pPr>
              <w:pStyle w:val="TableBody"/>
            </w:pPr>
          </w:p>
        </w:tc>
      </w:tr>
      <w:tr w:rsidR="009D3BB6" w14:paraId="28829EBE" w14:textId="77777777" w:rsidTr="002E60E0">
        <w:trPr>
          <w:jc w:val="center"/>
        </w:trPr>
        <w:tc>
          <w:tcPr>
            <w:tcW w:w="4288" w:type="dxa"/>
          </w:tcPr>
          <w:p w14:paraId="3C210CD8" w14:textId="77777777" w:rsidR="009D3BB6" w:rsidRDefault="009D3BB6" w:rsidP="002E60E0">
            <w:pPr>
              <w:pStyle w:val="TableBody"/>
            </w:pPr>
            <w:r>
              <w:rPr>
                <w:lang w:val="en-US"/>
              </w:rPr>
              <w:t>Is an evacuation device available at that location?</w:t>
            </w:r>
          </w:p>
        </w:tc>
        <w:tc>
          <w:tcPr>
            <w:tcW w:w="1275" w:type="dxa"/>
          </w:tcPr>
          <w:p w14:paraId="5AF688C4" w14:textId="77777777" w:rsidR="009D3BB6" w:rsidRDefault="009D3BB6" w:rsidP="002E60E0">
            <w:pPr>
              <w:pStyle w:val="TableBody"/>
            </w:pPr>
          </w:p>
        </w:tc>
        <w:tc>
          <w:tcPr>
            <w:tcW w:w="3857" w:type="dxa"/>
          </w:tcPr>
          <w:p w14:paraId="3EE9C04A" w14:textId="77777777" w:rsidR="009D3BB6" w:rsidRDefault="009D3BB6" w:rsidP="002E60E0">
            <w:pPr>
              <w:pStyle w:val="TableBody"/>
            </w:pPr>
          </w:p>
        </w:tc>
      </w:tr>
      <w:tr w:rsidR="009D3BB6" w14:paraId="5CF71C2C" w14:textId="77777777" w:rsidTr="002E60E0">
        <w:trPr>
          <w:jc w:val="center"/>
        </w:trPr>
        <w:tc>
          <w:tcPr>
            <w:tcW w:w="4288" w:type="dxa"/>
          </w:tcPr>
          <w:p w14:paraId="361099EB" w14:textId="77777777" w:rsidR="009D3BB6" w:rsidRDefault="009D3BB6" w:rsidP="002E60E0">
            <w:pPr>
              <w:pStyle w:val="TableBody"/>
            </w:pPr>
            <w:r>
              <w:rPr>
                <w:w w:val="105"/>
                <w:sz w:val="23"/>
                <w:lang w:val="en-US"/>
              </w:rPr>
              <w:t>Is there a communication device in the area?</w:t>
            </w:r>
          </w:p>
        </w:tc>
        <w:tc>
          <w:tcPr>
            <w:tcW w:w="1275" w:type="dxa"/>
          </w:tcPr>
          <w:p w14:paraId="35ED9D5F" w14:textId="77777777" w:rsidR="009D3BB6" w:rsidRDefault="009D3BB6" w:rsidP="002E60E0">
            <w:pPr>
              <w:pStyle w:val="TableBody"/>
            </w:pPr>
          </w:p>
        </w:tc>
        <w:tc>
          <w:tcPr>
            <w:tcW w:w="3857" w:type="dxa"/>
          </w:tcPr>
          <w:p w14:paraId="77BB068C" w14:textId="77777777" w:rsidR="009D3BB6" w:rsidRDefault="009D3BB6" w:rsidP="002E60E0">
            <w:pPr>
              <w:pStyle w:val="TableBody"/>
            </w:pPr>
          </w:p>
        </w:tc>
      </w:tr>
      <w:tr w:rsidR="009D3BB6" w14:paraId="30DDE17F" w14:textId="77777777" w:rsidTr="002E60E0">
        <w:trPr>
          <w:jc w:val="center"/>
        </w:trPr>
        <w:tc>
          <w:tcPr>
            <w:tcW w:w="4288" w:type="dxa"/>
          </w:tcPr>
          <w:p w14:paraId="0F00B2CE" w14:textId="77777777" w:rsidR="009D3BB6" w:rsidRDefault="009D3BB6" w:rsidP="002E60E0">
            <w:pPr>
              <w:pStyle w:val="TableBody"/>
            </w:pPr>
            <w:r>
              <w:rPr>
                <w:lang w:val="en-US"/>
              </w:rPr>
              <w:t>Is there a sign indicating the location of the area of refuge?</w:t>
            </w:r>
          </w:p>
        </w:tc>
        <w:tc>
          <w:tcPr>
            <w:tcW w:w="1275" w:type="dxa"/>
          </w:tcPr>
          <w:p w14:paraId="28D8551D" w14:textId="77777777" w:rsidR="009D3BB6" w:rsidRDefault="009D3BB6" w:rsidP="002E60E0">
            <w:pPr>
              <w:pStyle w:val="TableBody"/>
            </w:pPr>
          </w:p>
        </w:tc>
        <w:tc>
          <w:tcPr>
            <w:tcW w:w="3857" w:type="dxa"/>
          </w:tcPr>
          <w:p w14:paraId="0E460FEE" w14:textId="77777777" w:rsidR="009D3BB6" w:rsidRDefault="009D3BB6" w:rsidP="002E60E0">
            <w:pPr>
              <w:pStyle w:val="TableBody"/>
            </w:pPr>
          </w:p>
        </w:tc>
      </w:tr>
      <w:tr w:rsidR="009D3BB6" w14:paraId="13565F30" w14:textId="77777777" w:rsidTr="002E60E0">
        <w:trPr>
          <w:jc w:val="center"/>
        </w:trPr>
        <w:tc>
          <w:tcPr>
            <w:tcW w:w="4288" w:type="dxa"/>
          </w:tcPr>
          <w:p w14:paraId="4B209C47" w14:textId="77777777" w:rsidR="009D3BB6" w:rsidRDefault="009D3BB6" w:rsidP="002E60E0">
            <w:pPr>
              <w:pStyle w:val="TableBody"/>
            </w:pPr>
            <w:r>
              <w:rPr>
                <w:lang w:val="en-US"/>
              </w:rPr>
              <w:t>Does the area of refuge appear on the evacuation procedures for the facility?</w:t>
            </w:r>
          </w:p>
        </w:tc>
        <w:tc>
          <w:tcPr>
            <w:tcW w:w="1275" w:type="dxa"/>
          </w:tcPr>
          <w:p w14:paraId="3D183326" w14:textId="77777777" w:rsidR="009D3BB6" w:rsidRDefault="009D3BB6" w:rsidP="002E60E0">
            <w:pPr>
              <w:pStyle w:val="TableBody"/>
            </w:pPr>
          </w:p>
        </w:tc>
        <w:tc>
          <w:tcPr>
            <w:tcW w:w="3857" w:type="dxa"/>
          </w:tcPr>
          <w:p w14:paraId="646F0D19" w14:textId="77777777" w:rsidR="009D3BB6" w:rsidRDefault="009D3BB6" w:rsidP="002E60E0">
            <w:pPr>
              <w:pStyle w:val="TableBody"/>
            </w:pPr>
          </w:p>
        </w:tc>
      </w:tr>
      <w:tr w:rsidR="009D3BB6" w14:paraId="0D7DCC6D" w14:textId="77777777" w:rsidTr="002E60E0">
        <w:trPr>
          <w:jc w:val="center"/>
        </w:trPr>
        <w:tc>
          <w:tcPr>
            <w:tcW w:w="4288" w:type="dxa"/>
          </w:tcPr>
          <w:p w14:paraId="738E6583" w14:textId="77777777" w:rsidR="009D3BB6" w:rsidRDefault="009D3BB6" w:rsidP="009D3BB6">
            <w:pPr>
              <w:pStyle w:val="TableHeader"/>
            </w:pPr>
            <w:r>
              <w:t>Communication</w:t>
            </w:r>
          </w:p>
        </w:tc>
        <w:tc>
          <w:tcPr>
            <w:tcW w:w="1275" w:type="dxa"/>
          </w:tcPr>
          <w:p w14:paraId="38D951D2" w14:textId="77777777" w:rsidR="009D3BB6" w:rsidRDefault="009D3BB6" w:rsidP="009D3BB6">
            <w:pPr>
              <w:pStyle w:val="TableHeader"/>
            </w:pPr>
          </w:p>
        </w:tc>
        <w:tc>
          <w:tcPr>
            <w:tcW w:w="3857" w:type="dxa"/>
          </w:tcPr>
          <w:p w14:paraId="0424A941" w14:textId="77777777" w:rsidR="009D3BB6" w:rsidRDefault="009D3BB6" w:rsidP="009D3BB6">
            <w:pPr>
              <w:pStyle w:val="TableHeader"/>
            </w:pPr>
          </w:p>
        </w:tc>
      </w:tr>
      <w:tr w:rsidR="009D3BB6" w14:paraId="6486D1F3" w14:textId="77777777" w:rsidTr="002E60E0">
        <w:trPr>
          <w:jc w:val="center"/>
        </w:trPr>
        <w:tc>
          <w:tcPr>
            <w:tcW w:w="4288" w:type="dxa"/>
          </w:tcPr>
          <w:p w14:paraId="2E1832B6" w14:textId="77777777" w:rsidR="009D3BB6" w:rsidRDefault="009D3BB6" w:rsidP="002E60E0">
            <w:pPr>
              <w:pStyle w:val="TableBody"/>
            </w:pPr>
            <w:r>
              <w:rPr>
                <w:lang w:val="en-US"/>
              </w:rPr>
              <w:lastRenderedPageBreak/>
              <w:t>Is there a visual alarm</w:t>
            </w:r>
          </w:p>
        </w:tc>
        <w:tc>
          <w:tcPr>
            <w:tcW w:w="1275" w:type="dxa"/>
          </w:tcPr>
          <w:p w14:paraId="715E4409" w14:textId="77777777" w:rsidR="009D3BB6" w:rsidRDefault="009D3BB6" w:rsidP="002E60E0">
            <w:pPr>
              <w:pStyle w:val="TableBody"/>
            </w:pPr>
          </w:p>
        </w:tc>
        <w:tc>
          <w:tcPr>
            <w:tcW w:w="3857" w:type="dxa"/>
          </w:tcPr>
          <w:p w14:paraId="4864F7E4" w14:textId="77777777" w:rsidR="009D3BB6" w:rsidRDefault="009D3BB6" w:rsidP="002E60E0">
            <w:pPr>
              <w:pStyle w:val="TableBody"/>
            </w:pPr>
          </w:p>
        </w:tc>
      </w:tr>
      <w:tr w:rsidR="009D3BB6" w14:paraId="0DA1DC57" w14:textId="77777777" w:rsidTr="002E60E0">
        <w:trPr>
          <w:jc w:val="center"/>
        </w:trPr>
        <w:tc>
          <w:tcPr>
            <w:tcW w:w="4288" w:type="dxa"/>
          </w:tcPr>
          <w:p w14:paraId="2331353D" w14:textId="77777777" w:rsidR="009D3BB6" w:rsidRDefault="009D3BB6" w:rsidP="002E60E0">
            <w:pPr>
              <w:pStyle w:val="TableBody"/>
            </w:pPr>
            <w:r>
              <w:rPr>
                <w:lang w:val="en-US"/>
              </w:rPr>
              <w:t>(e.g., one with blinking lights)?</w:t>
            </w:r>
          </w:p>
        </w:tc>
        <w:tc>
          <w:tcPr>
            <w:tcW w:w="1275" w:type="dxa"/>
          </w:tcPr>
          <w:p w14:paraId="31D43675" w14:textId="77777777" w:rsidR="009D3BB6" w:rsidRDefault="009D3BB6" w:rsidP="002E60E0">
            <w:pPr>
              <w:pStyle w:val="TableBody"/>
            </w:pPr>
          </w:p>
        </w:tc>
        <w:tc>
          <w:tcPr>
            <w:tcW w:w="3857" w:type="dxa"/>
          </w:tcPr>
          <w:p w14:paraId="353A036A" w14:textId="77777777" w:rsidR="009D3BB6" w:rsidRDefault="009D3BB6" w:rsidP="002E60E0">
            <w:pPr>
              <w:pStyle w:val="TableBody"/>
            </w:pPr>
          </w:p>
        </w:tc>
      </w:tr>
      <w:tr w:rsidR="009D3BB6" w14:paraId="687F9DA3" w14:textId="77777777" w:rsidTr="002E60E0">
        <w:trPr>
          <w:jc w:val="center"/>
        </w:trPr>
        <w:tc>
          <w:tcPr>
            <w:tcW w:w="4288" w:type="dxa"/>
          </w:tcPr>
          <w:p w14:paraId="158EBF7D" w14:textId="77777777" w:rsidR="009D3BB6" w:rsidRDefault="009D3BB6" w:rsidP="002E60E0">
            <w:pPr>
              <w:pStyle w:val="TableBody"/>
            </w:pPr>
            <w:r>
              <w:rPr>
                <w:lang w:val="en-US"/>
              </w:rPr>
              <w:t xml:space="preserve">Are telephones available within a height of 1200 </w:t>
            </w:r>
            <w:proofErr w:type="spellStart"/>
            <w:r>
              <w:rPr>
                <w:lang w:val="en-US"/>
              </w:rPr>
              <w:t>millimetres</w:t>
            </w:r>
            <w:proofErr w:type="spellEnd"/>
            <w:r>
              <w:rPr>
                <w:lang w:val="en-US"/>
              </w:rPr>
              <w:t xml:space="preserve"> (47 inches)?</w:t>
            </w:r>
          </w:p>
        </w:tc>
        <w:tc>
          <w:tcPr>
            <w:tcW w:w="1275" w:type="dxa"/>
          </w:tcPr>
          <w:p w14:paraId="2054D5A2" w14:textId="77777777" w:rsidR="009D3BB6" w:rsidRDefault="009D3BB6" w:rsidP="002E60E0">
            <w:pPr>
              <w:pStyle w:val="TableBody"/>
            </w:pPr>
          </w:p>
        </w:tc>
        <w:tc>
          <w:tcPr>
            <w:tcW w:w="3857" w:type="dxa"/>
          </w:tcPr>
          <w:p w14:paraId="71947CAB" w14:textId="77777777" w:rsidR="009D3BB6" w:rsidRDefault="009D3BB6" w:rsidP="002E60E0">
            <w:pPr>
              <w:pStyle w:val="TableBody"/>
            </w:pPr>
          </w:p>
        </w:tc>
      </w:tr>
      <w:tr w:rsidR="009D3BB6" w14:paraId="3AECE658" w14:textId="77777777" w:rsidTr="002E60E0">
        <w:trPr>
          <w:jc w:val="center"/>
        </w:trPr>
        <w:tc>
          <w:tcPr>
            <w:tcW w:w="4288" w:type="dxa"/>
          </w:tcPr>
          <w:p w14:paraId="02CF5740" w14:textId="77777777" w:rsidR="009D3BB6" w:rsidRDefault="009D3BB6" w:rsidP="002E60E0">
            <w:pPr>
              <w:pStyle w:val="TableBody"/>
            </w:pPr>
            <w:r>
              <w:rPr>
                <w:spacing w:val="-4"/>
                <w:lang w:val="en-US"/>
              </w:rPr>
              <w:t>Are telephones equipped with volume control?</w:t>
            </w:r>
          </w:p>
        </w:tc>
        <w:tc>
          <w:tcPr>
            <w:tcW w:w="1275" w:type="dxa"/>
          </w:tcPr>
          <w:p w14:paraId="6752EE57" w14:textId="77777777" w:rsidR="009D3BB6" w:rsidRDefault="009D3BB6" w:rsidP="002E60E0">
            <w:pPr>
              <w:pStyle w:val="TableBody"/>
            </w:pPr>
          </w:p>
        </w:tc>
        <w:tc>
          <w:tcPr>
            <w:tcW w:w="3857" w:type="dxa"/>
          </w:tcPr>
          <w:p w14:paraId="738E735F" w14:textId="77777777" w:rsidR="009D3BB6" w:rsidRDefault="009D3BB6" w:rsidP="002E60E0">
            <w:pPr>
              <w:pStyle w:val="TableBody"/>
            </w:pPr>
          </w:p>
        </w:tc>
      </w:tr>
      <w:tr w:rsidR="009D3BB6" w14:paraId="6FB57FA7" w14:textId="77777777" w:rsidTr="002E60E0">
        <w:trPr>
          <w:jc w:val="center"/>
        </w:trPr>
        <w:tc>
          <w:tcPr>
            <w:tcW w:w="4288" w:type="dxa"/>
          </w:tcPr>
          <w:p w14:paraId="2D4D87ED" w14:textId="77777777" w:rsidR="009D3BB6" w:rsidRDefault="009D3BB6" w:rsidP="002E60E0">
            <w:pPr>
              <w:pStyle w:val="TableBody"/>
            </w:pPr>
            <w:r>
              <w:rPr>
                <w:lang w:val="en-US"/>
              </w:rPr>
              <w:t>Is there a TTY or text telephone available?</w:t>
            </w:r>
          </w:p>
        </w:tc>
        <w:tc>
          <w:tcPr>
            <w:tcW w:w="1275" w:type="dxa"/>
          </w:tcPr>
          <w:p w14:paraId="12644D4B" w14:textId="77777777" w:rsidR="009D3BB6" w:rsidRDefault="009D3BB6" w:rsidP="002E60E0">
            <w:pPr>
              <w:pStyle w:val="TableBody"/>
            </w:pPr>
          </w:p>
        </w:tc>
        <w:tc>
          <w:tcPr>
            <w:tcW w:w="3857" w:type="dxa"/>
          </w:tcPr>
          <w:p w14:paraId="2CF5E095" w14:textId="77777777" w:rsidR="009D3BB6" w:rsidRDefault="009D3BB6" w:rsidP="002E60E0">
            <w:pPr>
              <w:pStyle w:val="TableBody"/>
            </w:pPr>
          </w:p>
        </w:tc>
      </w:tr>
      <w:tr w:rsidR="009D3BB6" w14:paraId="56F1B894" w14:textId="77777777" w:rsidTr="002E60E0">
        <w:trPr>
          <w:jc w:val="center"/>
        </w:trPr>
        <w:tc>
          <w:tcPr>
            <w:tcW w:w="4288" w:type="dxa"/>
          </w:tcPr>
          <w:p w14:paraId="20EF2D78" w14:textId="77777777" w:rsidR="009D3BB6" w:rsidRDefault="009D3BB6" w:rsidP="009D3BB6">
            <w:pPr>
              <w:pStyle w:val="TableHeader"/>
            </w:pPr>
            <w:r>
              <w:t>Emergency-evacuation planning</w:t>
            </w:r>
          </w:p>
        </w:tc>
        <w:tc>
          <w:tcPr>
            <w:tcW w:w="1275" w:type="dxa"/>
          </w:tcPr>
          <w:p w14:paraId="12B01B8E" w14:textId="77777777" w:rsidR="009D3BB6" w:rsidRDefault="009D3BB6" w:rsidP="009D3BB6">
            <w:pPr>
              <w:pStyle w:val="TableHeader"/>
            </w:pPr>
          </w:p>
        </w:tc>
        <w:tc>
          <w:tcPr>
            <w:tcW w:w="3857" w:type="dxa"/>
          </w:tcPr>
          <w:p w14:paraId="091DCA97" w14:textId="77777777" w:rsidR="009D3BB6" w:rsidRDefault="009D3BB6" w:rsidP="009D3BB6">
            <w:pPr>
              <w:pStyle w:val="TableHeader"/>
            </w:pPr>
          </w:p>
        </w:tc>
      </w:tr>
      <w:tr w:rsidR="009D3BB6" w14:paraId="0FFF9A2A" w14:textId="77777777" w:rsidTr="002E60E0">
        <w:trPr>
          <w:jc w:val="center"/>
        </w:trPr>
        <w:tc>
          <w:tcPr>
            <w:tcW w:w="4288" w:type="dxa"/>
          </w:tcPr>
          <w:p w14:paraId="1242E8AD" w14:textId="77777777" w:rsidR="009D3BB6" w:rsidRDefault="009D3BB6" w:rsidP="002E60E0">
            <w:pPr>
              <w:pStyle w:val="TableBody"/>
            </w:pPr>
            <w:r>
              <w:rPr>
                <w:lang w:val="en-US"/>
              </w:rPr>
              <w:t>Are there emergency-evacuation procedures for the building?</w:t>
            </w:r>
          </w:p>
        </w:tc>
        <w:tc>
          <w:tcPr>
            <w:tcW w:w="1275" w:type="dxa"/>
          </w:tcPr>
          <w:p w14:paraId="2BE4DF55" w14:textId="77777777" w:rsidR="009D3BB6" w:rsidRDefault="009D3BB6" w:rsidP="002E60E0">
            <w:pPr>
              <w:pStyle w:val="TableBody"/>
            </w:pPr>
          </w:p>
        </w:tc>
        <w:tc>
          <w:tcPr>
            <w:tcW w:w="3857" w:type="dxa"/>
          </w:tcPr>
          <w:p w14:paraId="06589959" w14:textId="77777777" w:rsidR="009D3BB6" w:rsidRDefault="009D3BB6" w:rsidP="002E60E0">
            <w:pPr>
              <w:pStyle w:val="TableBody"/>
            </w:pPr>
          </w:p>
        </w:tc>
      </w:tr>
      <w:tr w:rsidR="009D3BB6" w14:paraId="175615F8" w14:textId="77777777" w:rsidTr="002E60E0">
        <w:trPr>
          <w:jc w:val="center"/>
        </w:trPr>
        <w:tc>
          <w:tcPr>
            <w:tcW w:w="4288" w:type="dxa"/>
          </w:tcPr>
          <w:p w14:paraId="5BCA04E3" w14:textId="77777777" w:rsidR="009D3BB6" w:rsidRDefault="009D3BB6" w:rsidP="002E60E0">
            <w:pPr>
              <w:pStyle w:val="TableBody"/>
            </w:pPr>
            <w:r>
              <w:rPr>
                <w:lang w:val="en-US"/>
              </w:rPr>
              <w:t>Have the evacuation procedures been posted/communicated?</w:t>
            </w:r>
          </w:p>
        </w:tc>
        <w:tc>
          <w:tcPr>
            <w:tcW w:w="1275" w:type="dxa"/>
          </w:tcPr>
          <w:p w14:paraId="702A6B2D" w14:textId="77777777" w:rsidR="009D3BB6" w:rsidRDefault="009D3BB6" w:rsidP="002E60E0">
            <w:pPr>
              <w:pStyle w:val="TableBody"/>
            </w:pPr>
          </w:p>
        </w:tc>
        <w:tc>
          <w:tcPr>
            <w:tcW w:w="3857" w:type="dxa"/>
          </w:tcPr>
          <w:p w14:paraId="265EA113" w14:textId="77777777" w:rsidR="009D3BB6" w:rsidRDefault="009D3BB6" w:rsidP="002E60E0">
            <w:pPr>
              <w:pStyle w:val="TableBody"/>
            </w:pPr>
          </w:p>
        </w:tc>
      </w:tr>
      <w:tr w:rsidR="009D3BB6" w14:paraId="198553E2" w14:textId="77777777" w:rsidTr="002E60E0">
        <w:trPr>
          <w:jc w:val="center"/>
        </w:trPr>
        <w:tc>
          <w:tcPr>
            <w:tcW w:w="4288" w:type="dxa"/>
          </w:tcPr>
          <w:p w14:paraId="5C958A2F" w14:textId="77777777" w:rsidR="009D3BB6" w:rsidRDefault="009D3BB6" w:rsidP="002E60E0">
            <w:pPr>
              <w:pStyle w:val="TableBody"/>
            </w:pPr>
            <w:r>
              <w:rPr>
                <w:lang w:val="en-US"/>
              </w:rPr>
              <w:t>Is the information available in different formats (e.g., Braille, CD, audio, verbal communications, large print, sign language)?</w:t>
            </w:r>
          </w:p>
        </w:tc>
        <w:tc>
          <w:tcPr>
            <w:tcW w:w="1275" w:type="dxa"/>
          </w:tcPr>
          <w:p w14:paraId="6FE304AA" w14:textId="77777777" w:rsidR="009D3BB6" w:rsidRDefault="009D3BB6" w:rsidP="002E60E0">
            <w:pPr>
              <w:pStyle w:val="TableBody"/>
            </w:pPr>
          </w:p>
        </w:tc>
        <w:tc>
          <w:tcPr>
            <w:tcW w:w="3857" w:type="dxa"/>
          </w:tcPr>
          <w:p w14:paraId="7336D48E" w14:textId="77777777" w:rsidR="009D3BB6" w:rsidRDefault="009D3BB6" w:rsidP="002E60E0">
            <w:pPr>
              <w:pStyle w:val="TableBody"/>
            </w:pPr>
          </w:p>
        </w:tc>
      </w:tr>
      <w:tr w:rsidR="009D3BB6" w14:paraId="350CA0AB" w14:textId="77777777" w:rsidTr="002E60E0">
        <w:trPr>
          <w:jc w:val="center"/>
        </w:trPr>
        <w:tc>
          <w:tcPr>
            <w:tcW w:w="4288" w:type="dxa"/>
          </w:tcPr>
          <w:p w14:paraId="2AEFC82A" w14:textId="77777777" w:rsidR="009D3BB6" w:rsidRDefault="009D3BB6" w:rsidP="002E60E0">
            <w:pPr>
              <w:pStyle w:val="TableBody"/>
            </w:pPr>
            <w:r>
              <w:rPr>
                <w:lang w:val="en-US"/>
              </w:rPr>
              <w:t>Do safety and health committees exist?</w:t>
            </w:r>
          </w:p>
        </w:tc>
        <w:tc>
          <w:tcPr>
            <w:tcW w:w="1275" w:type="dxa"/>
          </w:tcPr>
          <w:p w14:paraId="4BDEBC8A" w14:textId="77777777" w:rsidR="009D3BB6" w:rsidRDefault="009D3BB6" w:rsidP="002E60E0">
            <w:pPr>
              <w:pStyle w:val="TableBody"/>
            </w:pPr>
          </w:p>
        </w:tc>
        <w:tc>
          <w:tcPr>
            <w:tcW w:w="3857" w:type="dxa"/>
          </w:tcPr>
          <w:p w14:paraId="3AF3C656" w14:textId="77777777" w:rsidR="009D3BB6" w:rsidRDefault="009D3BB6" w:rsidP="002E60E0">
            <w:pPr>
              <w:pStyle w:val="TableBody"/>
            </w:pPr>
          </w:p>
        </w:tc>
      </w:tr>
      <w:tr w:rsidR="009D3BB6" w14:paraId="544C7D8D" w14:textId="77777777" w:rsidTr="002E60E0">
        <w:trPr>
          <w:jc w:val="center"/>
        </w:trPr>
        <w:tc>
          <w:tcPr>
            <w:tcW w:w="4288" w:type="dxa"/>
          </w:tcPr>
          <w:p w14:paraId="407C8847" w14:textId="77777777" w:rsidR="009D3BB6" w:rsidRDefault="009D3BB6" w:rsidP="002E60E0">
            <w:pPr>
              <w:pStyle w:val="TableBody"/>
            </w:pPr>
            <w:r>
              <w:rPr>
                <w:lang w:val="en-US"/>
              </w:rPr>
              <w:t>If so, were they consulted about the procedures?</w:t>
            </w:r>
          </w:p>
        </w:tc>
        <w:tc>
          <w:tcPr>
            <w:tcW w:w="1275" w:type="dxa"/>
          </w:tcPr>
          <w:p w14:paraId="0484E290" w14:textId="77777777" w:rsidR="009D3BB6" w:rsidRDefault="009D3BB6" w:rsidP="002E60E0">
            <w:pPr>
              <w:pStyle w:val="TableBody"/>
            </w:pPr>
          </w:p>
        </w:tc>
        <w:tc>
          <w:tcPr>
            <w:tcW w:w="3857" w:type="dxa"/>
          </w:tcPr>
          <w:p w14:paraId="78F46ED3" w14:textId="77777777" w:rsidR="009D3BB6" w:rsidRDefault="009D3BB6" w:rsidP="002E60E0">
            <w:pPr>
              <w:pStyle w:val="TableBody"/>
            </w:pPr>
          </w:p>
        </w:tc>
      </w:tr>
      <w:tr w:rsidR="009D3BB6" w14:paraId="46384ECF" w14:textId="77777777" w:rsidTr="002E60E0">
        <w:trPr>
          <w:jc w:val="center"/>
        </w:trPr>
        <w:tc>
          <w:tcPr>
            <w:tcW w:w="4288" w:type="dxa"/>
          </w:tcPr>
          <w:p w14:paraId="15796F74" w14:textId="77777777" w:rsidR="009D3BB6" w:rsidRDefault="009D3BB6" w:rsidP="002E60E0">
            <w:pPr>
              <w:pStyle w:val="TableBody"/>
            </w:pPr>
            <w:r>
              <w:rPr>
                <w:lang w:val="en-US"/>
              </w:rPr>
              <w:t>Are there emergency-evacuation procedures in place for people who need assistance to evacuate?</w:t>
            </w:r>
          </w:p>
        </w:tc>
        <w:tc>
          <w:tcPr>
            <w:tcW w:w="1275" w:type="dxa"/>
          </w:tcPr>
          <w:p w14:paraId="6EB577D3" w14:textId="77777777" w:rsidR="009D3BB6" w:rsidRDefault="009D3BB6" w:rsidP="002E60E0">
            <w:pPr>
              <w:pStyle w:val="TableBody"/>
            </w:pPr>
          </w:p>
        </w:tc>
        <w:tc>
          <w:tcPr>
            <w:tcW w:w="3857" w:type="dxa"/>
          </w:tcPr>
          <w:p w14:paraId="42C2CCD1" w14:textId="77777777" w:rsidR="009D3BB6" w:rsidRDefault="009D3BB6" w:rsidP="002E60E0">
            <w:pPr>
              <w:pStyle w:val="TableBody"/>
            </w:pPr>
          </w:p>
        </w:tc>
      </w:tr>
      <w:tr w:rsidR="009D3BB6" w14:paraId="42B8B645" w14:textId="77777777" w:rsidTr="002E60E0">
        <w:trPr>
          <w:jc w:val="center"/>
        </w:trPr>
        <w:tc>
          <w:tcPr>
            <w:tcW w:w="4288" w:type="dxa"/>
          </w:tcPr>
          <w:p w14:paraId="79342FB7" w14:textId="77777777" w:rsidR="009D3BB6" w:rsidRDefault="009D3BB6" w:rsidP="002E60E0">
            <w:pPr>
              <w:pStyle w:val="TableBody"/>
            </w:pPr>
            <w:r>
              <w:rPr>
                <w:lang w:val="en-US"/>
              </w:rPr>
              <w:t>Were the individuals consulted about these procedures?</w:t>
            </w:r>
          </w:p>
        </w:tc>
        <w:tc>
          <w:tcPr>
            <w:tcW w:w="1275" w:type="dxa"/>
          </w:tcPr>
          <w:p w14:paraId="62177B7C" w14:textId="77777777" w:rsidR="009D3BB6" w:rsidRDefault="009D3BB6" w:rsidP="002E60E0">
            <w:pPr>
              <w:pStyle w:val="TableBody"/>
            </w:pPr>
          </w:p>
        </w:tc>
        <w:tc>
          <w:tcPr>
            <w:tcW w:w="3857" w:type="dxa"/>
          </w:tcPr>
          <w:p w14:paraId="39E93590" w14:textId="77777777" w:rsidR="009D3BB6" w:rsidRDefault="009D3BB6" w:rsidP="002E60E0">
            <w:pPr>
              <w:pStyle w:val="TableBody"/>
            </w:pPr>
          </w:p>
        </w:tc>
      </w:tr>
      <w:tr w:rsidR="009D3BB6" w14:paraId="7DA3EAAA" w14:textId="77777777" w:rsidTr="002E60E0">
        <w:trPr>
          <w:jc w:val="center"/>
        </w:trPr>
        <w:tc>
          <w:tcPr>
            <w:tcW w:w="4288" w:type="dxa"/>
          </w:tcPr>
          <w:p w14:paraId="4335508E" w14:textId="77777777" w:rsidR="009D3BB6" w:rsidRDefault="009D3BB6" w:rsidP="009D3BB6">
            <w:pPr>
              <w:pStyle w:val="TableHeader"/>
            </w:pPr>
            <w:r>
              <w:lastRenderedPageBreak/>
              <w:t>Instructions and training</w:t>
            </w:r>
          </w:p>
        </w:tc>
        <w:tc>
          <w:tcPr>
            <w:tcW w:w="1275" w:type="dxa"/>
          </w:tcPr>
          <w:p w14:paraId="6F60291B" w14:textId="77777777" w:rsidR="009D3BB6" w:rsidRDefault="009D3BB6" w:rsidP="009D3BB6">
            <w:pPr>
              <w:pStyle w:val="TableHeader"/>
            </w:pPr>
          </w:p>
        </w:tc>
        <w:tc>
          <w:tcPr>
            <w:tcW w:w="3857" w:type="dxa"/>
          </w:tcPr>
          <w:p w14:paraId="5715E2A0" w14:textId="77777777" w:rsidR="009D3BB6" w:rsidRDefault="009D3BB6" w:rsidP="009D3BB6">
            <w:pPr>
              <w:pStyle w:val="TableHeader"/>
            </w:pPr>
          </w:p>
        </w:tc>
      </w:tr>
      <w:tr w:rsidR="009D3BB6" w14:paraId="432FC60C" w14:textId="77777777" w:rsidTr="002E60E0">
        <w:trPr>
          <w:jc w:val="center"/>
        </w:trPr>
        <w:tc>
          <w:tcPr>
            <w:tcW w:w="4288" w:type="dxa"/>
          </w:tcPr>
          <w:p w14:paraId="146E7418" w14:textId="77777777" w:rsidR="009D3BB6" w:rsidRDefault="009D3BB6" w:rsidP="002E60E0">
            <w:pPr>
              <w:pStyle w:val="TableBody"/>
            </w:pPr>
            <w:r>
              <w:rPr>
                <w:lang w:val="en-US"/>
              </w:rPr>
              <w:t>Is training provided to everyone?</w:t>
            </w:r>
          </w:p>
        </w:tc>
        <w:tc>
          <w:tcPr>
            <w:tcW w:w="1275" w:type="dxa"/>
          </w:tcPr>
          <w:p w14:paraId="6C688BC4" w14:textId="77777777" w:rsidR="009D3BB6" w:rsidRDefault="009D3BB6" w:rsidP="002E60E0">
            <w:pPr>
              <w:pStyle w:val="TableBody"/>
            </w:pPr>
          </w:p>
        </w:tc>
        <w:tc>
          <w:tcPr>
            <w:tcW w:w="3857" w:type="dxa"/>
          </w:tcPr>
          <w:p w14:paraId="01C6D040" w14:textId="77777777" w:rsidR="009D3BB6" w:rsidRDefault="009D3BB6" w:rsidP="002E60E0">
            <w:pPr>
              <w:pStyle w:val="TableBody"/>
            </w:pPr>
          </w:p>
        </w:tc>
      </w:tr>
      <w:tr w:rsidR="009D3BB6" w14:paraId="78AF8123" w14:textId="77777777" w:rsidTr="002E60E0">
        <w:trPr>
          <w:jc w:val="center"/>
        </w:trPr>
        <w:tc>
          <w:tcPr>
            <w:tcW w:w="4288" w:type="dxa"/>
          </w:tcPr>
          <w:p w14:paraId="1ACD86F1" w14:textId="77777777" w:rsidR="009D3BB6" w:rsidRDefault="009D3BB6" w:rsidP="002E60E0">
            <w:pPr>
              <w:pStyle w:val="TableBody"/>
            </w:pPr>
            <w:r>
              <w:rPr>
                <w:lang w:val="en-US"/>
              </w:rPr>
              <w:t>Is specific evacuation training provided to people who need assistance to evacuate?</w:t>
            </w:r>
          </w:p>
        </w:tc>
        <w:tc>
          <w:tcPr>
            <w:tcW w:w="1275" w:type="dxa"/>
          </w:tcPr>
          <w:p w14:paraId="59BE8817" w14:textId="77777777" w:rsidR="009D3BB6" w:rsidRDefault="009D3BB6" w:rsidP="002E60E0">
            <w:pPr>
              <w:pStyle w:val="TableBody"/>
            </w:pPr>
          </w:p>
        </w:tc>
        <w:tc>
          <w:tcPr>
            <w:tcW w:w="3857" w:type="dxa"/>
          </w:tcPr>
          <w:p w14:paraId="7D77D190" w14:textId="77777777" w:rsidR="009D3BB6" w:rsidRDefault="009D3BB6" w:rsidP="002E60E0">
            <w:pPr>
              <w:pStyle w:val="TableBody"/>
            </w:pPr>
          </w:p>
        </w:tc>
      </w:tr>
      <w:tr w:rsidR="009D3BB6" w14:paraId="6AF6DCC8" w14:textId="77777777" w:rsidTr="002E60E0">
        <w:trPr>
          <w:jc w:val="center"/>
        </w:trPr>
        <w:tc>
          <w:tcPr>
            <w:tcW w:w="4288" w:type="dxa"/>
          </w:tcPr>
          <w:p w14:paraId="7FFA176B" w14:textId="77777777" w:rsidR="009D3BB6" w:rsidRDefault="009D3BB6" w:rsidP="002E60E0">
            <w:pPr>
              <w:pStyle w:val="TableBody"/>
            </w:pPr>
            <w:r>
              <w:rPr>
                <w:lang w:val="en-US"/>
              </w:rPr>
              <w:t>Is specific evacuation training provided to buddies/monitors (people assigned to assist at-risk individuals to evacuate)?</w:t>
            </w:r>
          </w:p>
        </w:tc>
        <w:tc>
          <w:tcPr>
            <w:tcW w:w="1275" w:type="dxa"/>
          </w:tcPr>
          <w:p w14:paraId="38615FE1" w14:textId="77777777" w:rsidR="009D3BB6" w:rsidRDefault="009D3BB6" w:rsidP="002E60E0">
            <w:pPr>
              <w:pStyle w:val="TableBody"/>
            </w:pPr>
          </w:p>
        </w:tc>
        <w:tc>
          <w:tcPr>
            <w:tcW w:w="3857" w:type="dxa"/>
          </w:tcPr>
          <w:p w14:paraId="0AA805E5" w14:textId="77777777" w:rsidR="009D3BB6" w:rsidRDefault="009D3BB6" w:rsidP="002E60E0">
            <w:pPr>
              <w:pStyle w:val="TableBody"/>
            </w:pPr>
          </w:p>
        </w:tc>
      </w:tr>
      <w:tr w:rsidR="009D3BB6" w14:paraId="3AA6E240" w14:textId="77777777" w:rsidTr="002E60E0">
        <w:trPr>
          <w:jc w:val="center"/>
        </w:trPr>
        <w:tc>
          <w:tcPr>
            <w:tcW w:w="4288" w:type="dxa"/>
          </w:tcPr>
          <w:p w14:paraId="1B80E682" w14:textId="77777777" w:rsidR="009D3BB6" w:rsidRDefault="009D3BB6" w:rsidP="002E60E0">
            <w:pPr>
              <w:pStyle w:val="TableBody"/>
            </w:pPr>
            <w:r>
              <w:rPr>
                <w:lang w:val="en-US"/>
              </w:rPr>
              <w:t>Are training and information on safety and health available in different formats</w:t>
            </w:r>
          </w:p>
        </w:tc>
        <w:tc>
          <w:tcPr>
            <w:tcW w:w="1275" w:type="dxa"/>
          </w:tcPr>
          <w:p w14:paraId="3B17DAD3" w14:textId="77777777" w:rsidR="009D3BB6" w:rsidRDefault="009D3BB6" w:rsidP="002E60E0">
            <w:pPr>
              <w:pStyle w:val="TableBody"/>
            </w:pPr>
          </w:p>
        </w:tc>
        <w:tc>
          <w:tcPr>
            <w:tcW w:w="3857" w:type="dxa"/>
          </w:tcPr>
          <w:p w14:paraId="1D32A313" w14:textId="77777777" w:rsidR="009D3BB6" w:rsidRDefault="009D3BB6" w:rsidP="002E60E0">
            <w:pPr>
              <w:pStyle w:val="TableBody"/>
            </w:pPr>
          </w:p>
        </w:tc>
      </w:tr>
      <w:tr w:rsidR="009D3BB6" w14:paraId="7A9073EA" w14:textId="77777777" w:rsidTr="002E60E0">
        <w:trPr>
          <w:jc w:val="center"/>
        </w:trPr>
        <w:tc>
          <w:tcPr>
            <w:tcW w:w="4288" w:type="dxa"/>
          </w:tcPr>
          <w:p w14:paraId="2F427CA1" w14:textId="77777777" w:rsidR="009D3BB6" w:rsidRDefault="009D3BB6" w:rsidP="002E60E0">
            <w:pPr>
              <w:pStyle w:val="TableBody"/>
            </w:pPr>
            <w:r>
              <w:rPr>
                <w:lang w:val="en-US"/>
              </w:rPr>
              <w:t>(e.g., Braille, CD, audio, verbal communications, large print, sign language)?</w:t>
            </w:r>
          </w:p>
        </w:tc>
        <w:tc>
          <w:tcPr>
            <w:tcW w:w="1275" w:type="dxa"/>
          </w:tcPr>
          <w:p w14:paraId="24B3FBFD" w14:textId="77777777" w:rsidR="009D3BB6" w:rsidRDefault="009D3BB6" w:rsidP="002E60E0">
            <w:pPr>
              <w:pStyle w:val="TableBody"/>
            </w:pPr>
          </w:p>
        </w:tc>
        <w:tc>
          <w:tcPr>
            <w:tcW w:w="3857" w:type="dxa"/>
          </w:tcPr>
          <w:p w14:paraId="27D6E809" w14:textId="77777777" w:rsidR="009D3BB6" w:rsidRDefault="009D3BB6" w:rsidP="002E60E0">
            <w:pPr>
              <w:pStyle w:val="TableBody"/>
            </w:pPr>
          </w:p>
        </w:tc>
      </w:tr>
      <w:tr w:rsidR="009D3BB6" w14:paraId="438D24EA" w14:textId="77777777" w:rsidTr="002E60E0">
        <w:trPr>
          <w:jc w:val="center"/>
        </w:trPr>
        <w:tc>
          <w:tcPr>
            <w:tcW w:w="4288" w:type="dxa"/>
          </w:tcPr>
          <w:p w14:paraId="12BBBF43" w14:textId="77777777" w:rsidR="009D3BB6" w:rsidRDefault="009D3BB6" w:rsidP="009D3BB6">
            <w:pPr>
              <w:pStyle w:val="TableHeader"/>
            </w:pPr>
            <w:r>
              <w:t>Personnel responsibilities</w:t>
            </w:r>
          </w:p>
        </w:tc>
        <w:tc>
          <w:tcPr>
            <w:tcW w:w="1275" w:type="dxa"/>
          </w:tcPr>
          <w:p w14:paraId="47A52C81" w14:textId="77777777" w:rsidR="009D3BB6" w:rsidRDefault="009D3BB6" w:rsidP="009D3BB6">
            <w:pPr>
              <w:pStyle w:val="TableHeader"/>
            </w:pPr>
          </w:p>
        </w:tc>
        <w:tc>
          <w:tcPr>
            <w:tcW w:w="3857" w:type="dxa"/>
          </w:tcPr>
          <w:p w14:paraId="26A92F6D" w14:textId="77777777" w:rsidR="009D3BB6" w:rsidRDefault="009D3BB6" w:rsidP="009D3BB6">
            <w:pPr>
              <w:pStyle w:val="TableHeader"/>
            </w:pPr>
          </w:p>
        </w:tc>
      </w:tr>
      <w:tr w:rsidR="009D3BB6" w14:paraId="6ED724C0" w14:textId="77777777" w:rsidTr="002E60E0">
        <w:trPr>
          <w:jc w:val="center"/>
        </w:trPr>
        <w:tc>
          <w:tcPr>
            <w:tcW w:w="4288" w:type="dxa"/>
          </w:tcPr>
          <w:p w14:paraId="18CE0751" w14:textId="77777777" w:rsidR="009D3BB6" w:rsidRDefault="009D3BB6" w:rsidP="002E60E0">
            <w:pPr>
              <w:pStyle w:val="TableBody"/>
            </w:pPr>
            <w:r>
              <w:rPr>
                <w:lang w:val="en-US"/>
              </w:rPr>
              <w:t>Have two buddies/monitors been assigned to each person who requires evacuation assistance?</w:t>
            </w:r>
          </w:p>
        </w:tc>
        <w:tc>
          <w:tcPr>
            <w:tcW w:w="1275" w:type="dxa"/>
          </w:tcPr>
          <w:p w14:paraId="32FB6DE4" w14:textId="77777777" w:rsidR="009D3BB6" w:rsidRDefault="009D3BB6" w:rsidP="002E60E0">
            <w:pPr>
              <w:pStyle w:val="TableBody"/>
            </w:pPr>
          </w:p>
        </w:tc>
        <w:tc>
          <w:tcPr>
            <w:tcW w:w="3857" w:type="dxa"/>
          </w:tcPr>
          <w:p w14:paraId="72B397E5" w14:textId="77777777" w:rsidR="009D3BB6" w:rsidRDefault="009D3BB6" w:rsidP="002E60E0">
            <w:pPr>
              <w:pStyle w:val="TableBody"/>
            </w:pPr>
          </w:p>
        </w:tc>
      </w:tr>
      <w:tr w:rsidR="009D3BB6" w14:paraId="35791A9D" w14:textId="77777777" w:rsidTr="002E60E0">
        <w:trPr>
          <w:jc w:val="center"/>
        </w:trPr>
        <w:tc>
          <w:tcPr>
            <w:tcW w:w="4288" w:type="dxa"/>
          </w:tcPr>
          <w:p w14:paraId="4EA9BDA1" w14:textId="77777777" w:rsidR="009D3BB6" w:rsidRDefault="009D3BB6" w:rsidP="002E60E0">
            <w:pPr>
              <w:pStyle w:val="TableBody"/>
            </w:pPr>
            <w:r>
              <w:rPr>
                <w:lang w:val="en-US"/>
              </w:rPr>
              <w:t>Have emergency wardens been appointed for each floor in the building?</w:t>
            </w:r>
          </w:p>
        </w:tc>
        <w:tc>
          <w:tcPr>
            <w:tcW w:w="1275" w:type="dxa"/>
          </w:tcPr>
          <w:p w14:paraId="60DCA845" w14:textId="77777777" w:rsidR="009D3BB6" w:rsidRDefault="009D3BB6" w:rsidP="002E60E0">
            <w:pPr>
              <w:pStyle w:val="TableBody"/>
            </w:pPr>
          </w:p>
        </w:tc>
        <w:tc>
          <w:tcPr>
            <w:tcW w:w="3857" w:type="dxa"/>
          </w:tcPr>
          <w:p w14:paraId="0C3056A8" w14:textId="77777777" w:rsidR="009D3BB6" w:rsidRDefault="009D3BB6" w:rsidP="002E60E0">
            <w:pPr>
              <w:pStyle w:val="TableBody"/>
            </w:pPr>
          </w:p>
        </w:tc>
      </w:tr>
      <w:tr w:rsidR="009D3BB6" w14:paraId="6C10DCA5" w14:textId="77777777" w:rsidTr="002E60E0">
        <w:trPr>
          <w:jc w:val="center"/>
        </w:trPr>
        <w:tc>
          <w:tcPr>
            <w:tcW w:w="4288" w:type="dxa"/>
          </w:tcPr>
          <w:p w14:paraId="01FEB9A1" w14:textId="77777777" w:rsidR="009D3BB6" w:rsidRDefault="009D3BB6" w:rsidP="002E60E0">
            <w:pPr>
              <w:pStyle w:val="TableBody"/>
            </w:pPr>
            <w:r>
              <w:rPr>
                <w:lang w:val="en-US"/>
              </w:rPr>
              <w:t>Are the buddies/monitors on the same floor as the emergency wardens?</w:t>
            </w:r>
          </w:p>
        </w:tc>
        <w:tc>
          <w:tcPr>
            <w:tcW w:w="1275" w:type="dxa"/>
          </w:tcPr>
          <w:p w14:paraId="2423F8A2" w14:textId="77777777" w:rsidR="009D3BB6" w:rsidRDefault="009D3BB6" w:rsidP="002E60E0">
            <w:pPr>
              <w:pStyle w:val="TableBody"/>
            </w:pPr>
          </w:p>
        </w:tc>
        <w:tc>
          <w:tcPr>
            <w:tcW w:w="3857" w:type="dxa"/>
          </w:tcPr>
          <w:p w14:paraId="1306199A" w14:textId="77777777" w:rsidR="009D3BB6" w:rsidRDefault="009D3BB6" w:rsidP="002E60E0">
            <w:pPr>
              <w:pStyle w:val="TableBody"/>
            </w:pPr>
          </w:p>
        </w:tc>
      </w:tr>
      <w:tr w:rsidR="009D3BB6" w14:paraId="0870A6DF" w14:textId="77777777" w:rsidTr="002E60E0">
        <w:trPr>
          <w:jc w:val="center"/>
        </w:trPr>
        <w:tc>
          <w:tcPr>
            <w:tcW w:w="4288" w:type="dxa"/>
          </w:tcPr>
          <w:p w14:paraId="5DED8C84" w14:textId="77777777" w:rsidR="009D3BB6" w:rsidRDefault="009D3BB6" w:rsidP="002E60E0">
            <w:pPr>
              <w:pStyle w:val="TableBody"/>
            </w:pPr>
            <w:r>
              <w:rPr>
                <w:lang w:val="en-US"/>
              </w:rPr>
              <w:t>Are the wardens trained to provide assistance?</w:t>
            </w:r>
          </w:p>
        </w:tc>
        <w:tc>
          <w:tcPr>
            <w:tcW w:w="1275" w:type="dxa"/>
          </w:tcPr>
          <w:p w14:paraId="7D34976A" w14:textId="77777777" w:rsidR="009D3BB6" w:rsidRDefault="009D3BB6" w:rsidP="002E60E0">
            <w:pPr>
              <w:pStyle w:val="TableBody"/>
            </w:pPr>
          </w:p>
        </w:tc>
        <w:tc>
          <w:tcPr>
            <w:tcW w:w="3857" w:type="dxa"/>
          </w:tcPr>
          <w:p w14:paraId="65A1BA30" w14:textId="77777777" w:rsidR="009D3BB6" w:rsidRDefault="009D3BB6" w:rsidP="002E60E0">
            <w:pPr>
              <w:pStyle w:val="TableBody"/>
            </w:pPr>
          </w:p>
        </w:tc>
      </w:tr>
      <w:tr w:rsidR="009D3BB6" w14:paraId="1857F5E6" w14:textId="77777777" w:rsidTr="002E60E0">
        <w:trPr>
          <w:jc w:val="center"/>
        </w:trPr>
        <w:tc>
          <w:tcPr>
            <w:tcW w:w="4288" w:type="dxa"/>
          </w:tcPr>
          <w:p w14:paraId="64BE6DE9" w14:textId="77777777" w:rsidR="009D3BB6" w:rsidRDefault="009D3BB6" w:rsidP="002E60E0">
            <w:pPr>
              <w:pStyle w:val="TableBody"/>
            </w:pPr>
            <w:r>
              <w:rPr>
                <w:lang w:val="en-US"/>
              </w:rPr>
              <w:t>Do emergency wardens meet at least once a year?</w:t>
            </w:r>
          </w:p>
        </w:tc>
        <w:tc>
          <w:tcPr>
            <w:tcW w:w="1275" w:type="dxa"/>
          </w:tcPr>
          <w:p w14:paraId="788B669F" w14:textId="77777777" w:rsidR="009D3BB6" w:rsidRDefault="009D3BB6" w:rsidP="002E60E0">
            <w:pPr>
              <w:pStyle w:val="TableBody"/>
            </w:pPr>
          </w:p>
        </w:tc>
        <w:tc>
          <w:tcPr>
            <w:tcW w:w="3857" w:type="dxa"/>
          </w:tcPr>
          <w:p w14:paraId="16ECDFF2" w14:textId="77777777" w:rsidR="009D3BB6" w:rsidRDefault="009D3BB6" w:rsidP="002E60E0">
            <w:pPr>
              <w:pStyle w:val="TableBody"/>
            </w:pPr>
          </w:p>
        </w:tc>
      </w:tr>
      <w:tr w:rsidR="009D3BB6" w14:paraId="36B387AA" w14:textId="77777777" w:rsidTr="002E60E0">
        <w:trPr>
          <w:jc w:val="center"/>
        </w:trPr>
        <w:tc>
          <w:tcPr>
            <w:tcW w:w="4288" w:type="dxa"/>
          </w:tcPr>
          <w:p w14:paraId="018127C3" w14:textId="77777777" w:rsidR="009D3BB6" w:rsidRDefault="009D3BB6" w:rsidP="002E60E0">
            <w:pPr>
              <w:pStyle w:val="TableBody"/>
            </w:pPr>
            <w:r>
              <w:rPr>
                <w:lang w:val="en-US"/>
              </w:rPr>
              <w:lastRenderedPageBreak/>
              <w:t>Are drills carried out at least once per year?</w:t>
            </w:r>
          </w:p>
        </w:tc>
        <w:tc>
          <w:tcPr>
            <w:tcW w:w="1275" w:type="dxa"/>
          </w:tcPr>
          <w:p w14:paraId="52DF27F3" w14:textId="77777777" w:rsidR="009D3BB6" w:rsidRDefault="009D3BB6" w:rsidP="002E60E0">
            <w:pPr>
              <w:pStyle w:val="TableBody"/>
            </w:pPr>
          </w:p>
        </w:tc>
        <w:tc>
          <w:tcPr>
            <w:tcW w:w="3857" w:type="dxa"/>
          </w:tcPr>
          <w:p w14:paraId="560C7363" w14:textId="77777777" w:rsidR="009D3BB6" w:rsidRDefault="009D3BB6" w:rsidP="002E60E0">
            <w:pPr>
              <w:pStyle w:val="TableBody"/>
            </w:pPr>
          </w:p>
        </w:tc>
      </w:tr>
      <w:tr w:rsidR="009D3BB6" w14:paraId="61C278E6" w14:textId="77777777" w:rsidTr="002E60E0">
        <w:trPr>
          <w:jc w:val="center"/>
        </w:trPr>
        <w:tc>
          <w:tcPr>
            <w:tcW w:w="4288" w:type="dxa"/>
          </w:tcPr>
          <w:p w14:paraId="20685169" w14:textId="77777777" w:rsidR="009D3BB6" w:rsidRDefault="009D3BB6" w:rsidP="002E60E0">
            <w:pPr>
              <w:pStyle w:val="TableBody"/>
            </w:pPr>
            <w:r>
              <w:rPr>
                <w:lang w:val="en-US"/>
              </w:rPr>
              <w:t>Does everyone participate in the drills?</w:t>
            </w:r>
          </w:p>
        </w:tc>
        <w:tc>
          <w:tcPr>
            <w:tcW w:w="1275" w:type="dxa"/>
          </w:tcPr>
          <w:p w14:paraId="5D07FC04" w14:textId="77777777" w:rsidR="009D3BB6" w:rsidRDefault="009D3BB6" w:rsidP="002E60E0">
            <w:pPr>
              <w:pStyle w:val="TableBody"/>
            </w:pPr>
          </w:p>
        </w:tc>
        <w:tc>
          <w:tcPr>
            <w:tcW w:w="3857" w:type="dxa"/>
          </w:tcPr>
          <w:p w14:paraId="165BFB40" w14:textId="77777777" w:rsidR="009D3BB6" w:rsidRDefault="009D3BB6" w:rsidP="002E60E0">
            <w:pPr>
              <w:pStyle w:val="TableBody"/>
            </w:pPr>
          </w:p>
        </w:tc>
      </w:tr>
      <w:tr w:rsidR="009D3BB6" w14:paraId="6A70043B" w14:textId="77777777" w:rsidTr="002E60E0">
        <w:trPr>
          <w:jc w:val="center"/>
        </w:trPr>
        <w:tc>
          <w:tcPr>
            <w:tcW w:w="4288" w:type="dxa"/>
          </w:tcPr>
          <w:p w14:paraId="7CA507A9" w14:textId="77777777" w:rsidR="009D3BB6" w:rsidRDefault="009D3BB6" w:rsidP="002E60E0">
            <w:pPr>
              <w:pStyle w:val="TableBody"/>
            </w:pPr>
            <w:r>
              <w:rPr>
                <w:lang w:val="en-US"/>
              </w:rPr>
              <w:t>Do people who require assisted evacuation participate in the drills?</w:t>
            </w:r>
          </w:p>
        </w:tc>
        <w:tc>
          <w:tcPr>
            <w:tcW w:w="1275" w:type="dxa"/>
          </w:tcPr>
          <w:p w14:paraId="6223E51D" w14:textId="77777777" w:rsidR="009D3BB6" w:rsidRDefault="009D3BB6" w:rsidP="002E60E0">
            <w:pPr>
              <w:pStyle w:val="TableBody"/>
            </w:pPr>
          </w:p>
        </w:tc>
        <w:tc>
          <w:tcPr>
            <w:tcW w:w="3857" w:type="dxa"/>
          </w:tcPr>
          <w:p w14:paraId="16197A28" w14:textId="77777777" w:rsidR="009D3BB6" w:rsidRDefault="009D3BB6" w:rsidP="002E60E0">
            <w:pPr>
              <w:pStyle w:val="TableBody"/>
            </w:pPr>
          </w:p>
        </w:tc>
      </w:tr>
    </w:tbl>
    <w:p w14:paraId="665F3202" w14:textId="77777777" w:rsidR="00EE6C12" w:rsidRDefault="00B7678A" w:rsidP="00AD18D4">
      <w:pPr>
        <w:pStyle w:val="Heading2"/>
      </w:pPr>
      <w:bookmarkStart w:id="17" w:name="_Toc502335344"/>
      <w:r>
        <w:t>Module 4</w:t>
      </w:r>
      <w:r w:rsidR="00733A1B">
        <w:t xml:space="preserve"> </w:t>
      </w:r>
      <w:r w:rsidR="00C8586A">
        <w:t xml:space="preserve">/ </w:t>
      </w:r>
      <w:r w:rsidR="00733A1B" w:rsidRPr="003824F0">
        <w:t xml:space="preserve">Activity </w:t>
      </w:r>
      <w:r w:rsidR="00733A1B">
        <w:t>2</w:t>
      </w:r>
      <w:r>
        <w:t xml:space="preserve">: </w:t>
      </w:r>
      <w:r w:rsidR="00733A1B">
        <w:t xml:space="preserve"> </w:t>
      </w:r>
      <w:r w:rsidR="00EE6C12">
        <w:rPr>
          <w:w w:val="115"/>
        </w:rPr>
        <w:t>Inclusive Design in DIDRR</w:t>
      </w:r>
      <w:bookmarkEnd w:id="17"/>
    </w:p>
    <w:p w14:paraId="6D0E6A1D" w14:textId="77777777" w:rsidR="00BD2BD8" w:rsidRPr="0071350E" w:rsidRDefault="00BD2BD8" w:rsidP="0025420C">
      <w:r w:rsidRPr="0071350E">
        <w:t>How well does your current evacuation plan/s apply the principles of Universal Design? Add to the table below to align your current evacuation plan/s to the principles of Universal Design.</w:t>
      </w:r>
    </w:p>
    <w:tbl>
      <w:tblPr>
        <w:tblW w:w="45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08" w:type="dxa"/>
          <w:bottom w:w="108" w:type="dxa"/>
        </w:tblCellMar>
        <w:tblLook w:val="04A0" w:firstRow="1" w:lastRow="0" w:firstColumn="1" w:lastColumn="0" w:noHBand="0" w:noVBand="1"/>
      </w:tblPr>
      <w:tblGrid>
        <w:gridCol w:w="4330"/>
        <w:gridCol w:w="4330"/>
      </w:tblGrid>
      <w:tr w:rsidR="00BD2BD8" w:rsidRPr="00BD2BD8" w14:paraId="3E92CB72" w14:textId="77777777" w:rsidTr="0071350E">
        <w:trPr>
          <w:tblHeader/>
        </w:trPr>
        <w:tc>
          <w:tcPr>
            <w:tcW w:w="0" w:type="auto"/>
            <w:shd w:val="clear" w:color="auto" w:fill="D9E2F3" w:themeFill="accent1" w:themeFillTint="33"/>
            <w:vAlign w:val="center"/>
            <w:hideMark/>
          </w:tcPr>
          <w:p w14:paraId="5D09D03F" w14:textId="77777777" w:rsidR="00BD2BD8" w:rsidRPr="00BD2BD8" w:rsidRDefault="00BD2BD8" w:rsidP="0025420C">
            <w:pPr>
              <w:pStyle w:val="TableHeader"/>
            </w:pPr>
            <w:r w:rsidRPr="00BD2BD8">
              <w:t>Have we used Standard Design</w:t>
            </w:r>
          </w:p>
        </w:tc>
        <w:tc>
          <w:tcPr>
            <w:tcW w:w="0" w:type="auto"/>
            <w:shd w:val="clear" w:color="auto" w:fill="D9E2F3" w:themeFill="accent1" w:themeFillTint="33"/>
            <w:vAlign w:val="center"/>
            <w:hideMark/>
          </w:tcPr>
          <w:p w14:paraId="5C86E883" w14:textId="77777777" w:rsidR="00BD2BD8" w:rsidRPr="00BD2BD8" w:rsidRDefault="00BD2BD8" w:rsidP="0025420C">
            <w:pPr>
              <w:pStyle w:val="TableHeader"/>
            </w:pPr>
            <w:r w:rsidRPr="00BD2BD8">
              <w:t>Have we used Universal Design</w:t>
            </w:r>
          </w:p>
        </w:tc>
      </w:tr>
      <w:tr w:rsidR="00BD2BD8" w:rsidRPr="00BD2BD8" w14:paraId="54488272" w14:textId="77777777" w:rsidTr="000405CE">
        <w:tc>
          <w:tcPr>
            <w:tcW w:w="4330" w:type="dxa"/>
            <w:shd w:val="clear" w:color="auto" w:fill="FFFFFF"/>
            <w:vAlign w:val="center"/>
            <w:hideMark/>
          </w:tcPr>
          <w:p w14:paraId="2093B6CC" w14:textId="77777777" w:rsidR="00BD2BD8" w:rsidRPr="00BD2BD8" w:rsidRDefault="00BD2BD8" w:rsidP="0025420C">
            <w:pPr>
              <w:pStyle w:val="TableBody"/>
            </w:pPr>
            <w:r w:rsidRPr="00BD2BD8">
              <w:t>Instructions delivered by voice, siren, bullhorn, alarm</w:t>
            </w:r>
          </w:p>
        </w:tc>
        <w:tc>
          <w:tcPr>
            <w:tcW w:w="4330" w:type="dxa"/>
            <w:shd w:val="clear" w:color="auto" w:fill="FFFFFF"/>
            <w:vAlign w:val="center"/>
            <w:hideMark/>
          </w:tcPr>
          <w:p w14:paraId="5DD8768A" w14:textId="77777777" w:rsidR="00BD2BD8" w:rsidRPr="00BD2BD8" w:rsidRDefault="00BD2BD8" w:rsidP="0025420C">
            <w:pPr>
              <w:pStyle w:val="TableBody"/>
            </w:pPr>
            <w:r w:rsidRPr="00BD2BD8">
              <w:t>Redundant instructions</w:t>
            </w:r>
            <w:r w:rsidR="00C8586A">
              <w:t xml:space="preserve"> </w:t>
            </w:r>
            <w:proofErr w:type="gramStart"/>
            <w:r w:rsidR="00C8586A">
              <w:t xml:space="preserve">/ </w:t>
            </w:r>
            <w:r w:rsidRPr="00BD2BD8">
              <w:t xml:space="preserve"> voice</w:t>
            </w:r>
            <w:proofErr w:type="gramEnd"/>
            <w:r w:rsidRPr="00BD2BD8">
              <w:t>, sign, visual, text, pictograms, tactile</w:t>
            </w:r>
          </w:p>
        </w:tc>
      </w:tr>
      <w:tr w:rsidR="00BD2BD8" w:rsidRPr="00BD2BD8" w14:paraId="28C3CE97" w14:textId="77777777" w:rsidTr="000405CE">
        <w:tc>
          <w:tcPr>
            <w:tcW w:w="4330" w:type="dxa"/>
            <w:shd w:val="clear" w:color="auto" w:fill="FFFFFF"/>
            <w:vAlign w:val="center"/>
            <w:hideMark/>
          </w:tcPr>
          <w:p w14:paraId="7CC121FB" w14:textId="77777777" w:rsidR="00BD2BD8" w:rsidRPr="00BD2BD8" w:rsidRDefault="00BD2BD8" w:rsidP="0025420C">
            <w:pPr>
              <w:pStyle w:val="TableBody"/>
            </w:pPr>
            <w:r w:rsidRPr="00BD2BD8">
              <w:t>Shelter in place, wait for rescue, evacuate without assistive devices, separate from family and natural supports</w:t>
            </w:r>
          </w:p>
        </w:tc>
        <w:tc>
          <w:tcPr>
            <w:tcW w:w="4330" w:type="dxa"/>
            <w:shd w:val="clear" w:color="auto" w:fill="FFFFFF"/>
            <w:vAlign w:val="center"/>
            <w:hideMark/>
          </w:tcPr>
          <w:p w14:paraId="1841A0D5" w14:textId="77777777" w:rsidR="00BD2BD8" w:rsidRPr="00BD2BD8" w:rsidRDefault="00BD2BD8" w:rsidP="0025420C">
            <w:pPr>
              <w:pStyle w:val="TableBody"/>
            </w:pPr>
            <w:r w:rsidRPr="00BD2BD8">
              <w:t>People with and without disabilities have practiced evacuation strategies </w:t>
            </w:r>
          </w:p>
        </w:tc>
      </w:tr>
      <w:tr w:rsidR="00BD2BD8" w:rsidRPr="00BD2BD8" w14:paraId="6AC0C7EC" w14:textId="77777777" w:rsidTr="000405CE">
        <w:tc>
          <w:tcPr>
            <w:tcW w:w="4330" w:type="dxa"/>
            <w:shd w:val="clear" w:color="auto" w:fill="FFFFFF"/>
            <w:vAlign w:val="center"/>
            <w:hideMark/>
          </w:tcPr>
          <w:p w14:paraId="7AD94E12" w14:textId="77777777" w:rsidR="00BD2BD8" w:rsidRPr="00BD2BD8" w:rsidRDefault="00BD2BD8" w:rsidP="0025420C">
            <w:pPr>
              <w:pStyle w:val="TableBody"/>
            </w:pPr>
            <w:r w:rsidRPr="00BD2BD8">
              <w:t>Shelters not designed for accessibility.</w:t>
            </w:r>
          </w:p>
          <w:p w14:paraId="7D94F2DC" w14:textId="77777777" w:rsidR="00BD2BD8" w:rsidRPr="00BD2BD8" w:rsidRDefault="00BD2BD8" w:rsidP="0025420C">
            <w:pPr>
              <w:pStyle w:val="TableBody"/>
            </w:pPr>
            <w:r w:rsidRPr="00BD2BD8">
              <w:t>Entry, toilet, shower, path of travel, sensory needs, privacy, information sharing, dietary, service and comfort animals, power, sleeping, transportation, health maintenance, medication, supplies and devices have not been considered. No problem</w:t>
            </w:r>
            <w:r w:rsidR="00C8586A">
              <w:t xml:space="preserve"> / </w:t>
            </w:r>
            <w:r w:rsidRPr="00BD2BD8">
              <w:t>solving process in place.</w:t>
            </w:r>
          </w:p>
        </w:tc>
        <w:tc>
          <w:tcPr>
            <w:tcW w:w="4330" w:type="dxa"/>
            <w:shd w:val="clear" w:color="auto" w:fill="FFFFFF"/>
            <w:vAlign w:val="center"/>
            <w:hideMark/>
          </w:tcPr>
          <w:p w14:paraId="5635D888" w14:textId="77777777" w:rsidR="00BD2BD8" w:rsidRPr="00BD2BD8" w:rsidRDefault="00BD2BD8" w:rsidP="0025420C">
            <w:pPr>
              <w:pStyle w:val="TableBody"/>
            </w:pPr>
            <w:r w:rsidRPr="00BD2BD8">
              <w:t>Shelters designed for accessibility, entry, toilet, shower, path of travel, sensory needs, privacy, information sharing, dietary, service and comfort animals, sleeping, power, transportation, health maintenance, medication, supplies and devices. Problem solving process established.</w:t>
            </w:r>
          </w:p>
        </w:tc>
      </w:tr>
      <w:tr w:rsidR="00BD2BD8" w:rsidRPr="00BD2BD8" w14:paraId="372D6BCC" w14:textId="77777777" w:rsidTr="000405CE">
        <w:tc>
          <w:tcPr>
            <w:tcW w:w="4330" w:type="dxa"/>
            <w:shd w:val="clear" w:color="auto" w:fill="FFFFFF"/>
            <w:vAlign w:val="center"/>
            <w:hideMark/>
          </w:tcPr>
          <w:p w14:paraId="00C2A5DE" w14:textId="77777777" w:rsidR="00BD2BD8" w:rsidRPr="00BD2BD8" w:rsidRDefault="00BD2BD8" w:rsidP="0025420C">
            <w:pPr>
              <w:pStyle w:val="TableBody"/>
            </w:pPr>
            <w:r w:rsidRPr="00BD2BD8">
              <w:t>Emergency planners and responders have planned “for” persons with disabilities rather than “with” persons with disabilities. The needs of persons with disabilities are considered “special” or “vulnerable”.</w:t>
            </w:r>
          </w:p>
        </w:tc>
        <w:tc>
          <w:tcPr>
            <w:tcW w:w="4330" w:type="dxa"/>
            <w:shd w:val="clear" w:color="auto" w:fill="FFFFFF"/>
            <w:vAlign w:val="center"/>
            <w:hideMark/>
          </w:tcPr>
          <w:p w14:paraId="4661F629" w14:textId="77777777" w:rsidR="00BD2BD8" w:rsidRPr="00BD2BD8" w:rsidRDefault="00BD2BD8" w:rsidP="0025420C">
            <w:pPr>
              <w:pStyle w:val="TableBody"/>
            </w:pPr>
            <w:r w:rsidRPr="00BD2BD8">
              <w:t>Persons with disabilities have been “at the table” and have been involved in whole community inclusive planning, as contributors and as partners in preparedness. </w:t>
            </w:r>
          </w:p>
        </w:tc>
      </w:tr>
      <w:tr w:rsidR="0071350E" w:rsidRPr="00BD2BD8" w14:paraId="18772D4D" w14:textId="77777777" w:rsidTr="000405CE">
        <w:tc>
          <w:tcPr>
            <w:tcW w:w="4330" w:type="dxa"/>
            <w:shd w:val="clear" w:color="auto" w:fill="FFFFFF"/>
            <w:vAlign w:val="center"/>
          </w:tcPr>
          <w:p w14:paraId="648D3B70" w14:textId="77777777" w:rsidR="0071350E" w:rsidRPr="00BD2BD8" w:rsidRDefault="0071350E" w:rsidP="0025420C">
            <w:pPr>
              <w:pStyle w:val="TableBody"/>
            </w:pPr>
          </w:p>
        </w:tc>
        <w:tc>
          <w:tcPr>
            <w:tcW w:w="4330" w:type="dxa"/>
            <w:shd w:val="clear" w:color="auto" w:fill="FFFFFF"/>
            <w:vAlign w:val="center"/>
          </w:tcPr>
          <w:p w14:paraId="192E18B9" w14:textId="77777777" w:rsidR="0071350E" w:rsidRPr="00BD2BD8" w:rsidRDefault="0071350E" w:rsidP="0025420C">
            <w:pPr>
              <w:pStyle w:val="TableBody"/>
            </w:pPr>
          </w:p>
        </w:tc>
      </w:tr>
      <w:tr w:rsidR="0071350E" w:rsidRPr="00BD2BD8" w14:paraId="50AEB256" w14:textId="77777777" w:rsidTr="000405CE">
        <w:tc>
          <w:tcPr>
            <w:tcW w:w="4330" w:type="dxa"/>
            <w:shd w:val="clear" w:color="auto" w:fill="FFFFFF"/>
            <w:vAlign w:val="center"/>
          </w:tcPr>
          <w:p w14:paraId="2F11B060" w14:textId="77777777" w:rsidR="0071350E" w:rsidRPr="00BD2BD8" w:rsidRDefault="0071350E" w:rsidP="0025420C">
            <w:pPr>
              <w:pStyle w:val="TableBody"/>
            </w:pPr>
          </w:p>
        </w:tc>
        <w:tc>
          <w:tcPr>
            <w:tcW w:w="4330" w:type="dxa"/>
            <w:shd w:val="clear" w:color="auto" w:fill="FFFFFF"/>
            <w:vAlign w:val="center"/>
          </w:tcPr>
          <w:p w14:paraId="54A81EB4" w14:textId="77777777" w:rsidR="0071350E" w:rsidRPr="00BD2BD8" w:rsidRDefault="0071350E" w:rsidP="0025420C">
            <w:pPr>
              <w:pStyle w:val="TableBody"/>
            </w:pPr>
          </w:p>
        </w:tc>
      </w:tr>
      <w:tr w:rsidR="0071350E" w:rsidRPr="00BD2BD8" w14:paraId="2A811F19" w14:textId="77777777" w:rsidTr="000405CE">
        <w:tc>
          <w:tcPr>
            <w:tcW w:w="4330" w:type="dxa"/>
            <w:shd w:val="clear" w:color="auto" w:fill="FFFFFF"/>
            <w:vAlign w:val="center"/>
          </w:tcPr>
          <w:p w14:paraId="58FC6A01" w14:textId="77777777" w:rsidR="0071350E" w:rsidRPr="00BD2BD8" w:rsidRDefault="0071350E" w:rsidP="0025420C">
            <w:pPr>
              <w:pStyle w:val="TableBody"/>
            </w:pPr>
          </w:p>
        </w:tc>
        <w:tc>
          <w:tcPr>
            <w:tcW w:w="4330" w:type="dxa"/>
            <w:shd w:val="clear" w:color="auto" w:fill="FFFFFF"/>
            <w:vAlign w:val="center"/>
          </w:tcPr>
          <w:p w14:paraId="667B7D41" w14:textId="77777777" w:rsidR="0071350E" w:rsidRPr="00BD2BD8" w:rsidRDefault="0071350E" w:rsidP="0025420C">
            <w:pPr>
              <w:pStyle w:val="TableBody"/>
            </w:pPr>
          </w:p>
        </w:tc>
      </w:tr>
      <w:tr w:rsidR="0071350E" w:rsidRPr="00BD2BD8" w14:paraId="079500CD" w14:textId="77777777" w:rsidTr="000405CE">
        <w:tc>
          <w:tcPr>
            <w:tcW w:w="4330" w:type="dxa"/>
            <w:shd w:val="clear" w:color="auto" w:fill="FFFFFF"/>
            <w:vAlign w:val="center"/>
          </w:tcPr>
          <w:p w14:paraId="3692DEEB" w14:textId="77777777" w:rsidR="0071350E" w:rsidRPr="00BD2BD8" w:rsidRDefault="0071350E" w:rsidP="0025420C">
            <w:pPr>
              <w:pStyle w:val="TableBody"/>
            </w:pPr>
          </w:p>
        </w:tc>
        <w:tc>
          <w:tcPr>
            <w:tcW w:w="4330" w:type="dxa"/>
            <w:shd w:val="clear" w:color="auto" w:fill="FFFFFF"/>
            <w:vAlign w:val="center"/>
          </w:tcPr>
          <w:p w14:paraId="3B7EB93C" w14:textId="77777777" w:rsidR="0071350E" w:rsidRPr="00BD2BD8" w:rsidRDefault="0071350E" w:rsidP="0025420C">
            <w:pPr>
              <w:pStyle w:val="TableBody"/>
            </w:pPr>
          </w:p>
        </w:tc>
      </w:tr>
      <w:tr w:rsidR="0071350E" w:rsidRPr="00BD2BD8" w14:paraId="733552D2" w14:textId="77777777" w:rsidTr="000405CE">
        <w:tc>
          <w:tcPr>
            <w:tcW w:w="4330" w:type="dxa"/>
            <w:shd w:val="clear" w:color="auto" w:fill="FFFFFF"/>
            <w:vAlign w:val="center"/>
          </w:tcPr>
          <w:p w14:paraId="7A4C6F51" w14:textId="77777777" w:rsidR="0071350E" w:rsidRPr="00BD2BD8" w:rsidRDefault="0071350E" w:rsidP="0025420C">
            <w:pPr>
              <w:pStyle w:val="TableBody"/>
            </w:pPr>
          </w:p>
        </w:tc>
        <w:tc>
          <w:tcPr>
            <w:tcW w:w="4330" w:type="dxa"/>
            <w:shd w:val="clear" w:color="auto" w:fill="FFFFFF"/>
            <w:vAlign w:val="center"/>
          </w:tcPr>
          <w:p w14:paraId="61577521" w14:textId="77777777" w:rsidR="0071350E" w:rsidRPr="00BD2BD8" w:rsidRDefault="0071350E" w:rsidP="0025420C">
            <w:pPr>
              <w:pStyle w:val="TableBody"/>
            </w:pPr>
          </w:p>
        </w:tc>
      </w:tr>
    </w:tbl>
    <w:p w14:paraId="5FB72857" w14:textId="77777777" w:rsidR="00733A1B" w:rsidRDefault="000405CE" w:rsidP="00AD18D4">
      <w:pPr>
        <w:pStyle w:val="Heading2"/>
      </w:pPr>
      <w:bookmarkStart w:id="18" w:name="_Toc502335345"/>
      <w:r>
        <w:t>Module 4</w:t>
      </w:r>
      <w:r w:rsidR="00C8586A">
        <w:t xml:space="preserve"> / </w:t>
      </w:r>
      <w:r>
        <w:t xml:space="preserve">Activity3: </w:t>
      </w:r>
      <w:r w:rsidRPr="000405CE">
        <w:t>Identifying shortfalls and taking corrective actions</w:t>
      </w:r>
      <w:bookmarkEnd w:id="18"/>
    </w:p>
    <w:p w14:paraId="10937ABC" w14:textId="77777777" w:rsidR="000405CE" w:rsidRPr="000405CE" w:rsidRDefault="00C8586A" w:rsidP="0025420C">
      <w:bookmarkStart w:id="19" w:name="OLE_LINK5"/>
      <w:r>
        <w:t>Develop a building evacuation plan</w:t>
      </w:r>
      <w:r w:rsidR="000405CE" w:rsidRPr="000405CE">
        <w:t>.</w:t>
      </w:r>
    </w:p>
    <w:bookmarkEnd w:id="19"/>
    <w:p w14:paraId="04D82BB5" w14:textId="77777777" w:rsidR="000405CE" w:rsidRPr="000405CE" w:rsidRDefault="000405CE" w:rsidP="0025420C">
      <w:pPr>
        <w:pStyle w:val="ListParagraph"/>
      </w:pPr>
      <w:r w:rsidRPr="000405CE">
        <w:t>Create and consult with an evacuation planning committee</w:t>
      </w:r>
    </w:p>
    <w:p w14:paraId="74117513" w14:textId="77777777" w:rsidR="000405CE" w:rsidRPr="000405CE" w:rsidRDefault="000405CE" w:rsidP="0025420C">
      <w:pPr>
        <w:pStyle w:val="ListParagraph"/>
      </w:pPr>
      <w:r w:rsidRPr="000405CE">
        <w:t>Conduct an emergency risk management study</w:t>
      </w:r>
    </w:p>
    <w:p w14:paraId="5CC54E31" w14:textId="77777777" w:rsidR="000405CE" w:rsidRPr="000405CE" w:rsidRDefault="000405CE" w:rsidP="0025420C">
      <w:pPr>
        <w:pStyle w:val="ListParagraph"/>
      </w:pPr>
      <w:r w:rsidRPr="000405CE">
        <w:t>Identify responsibilities, resources and services that will be needed </w:t>
      </w:r>
    </w:p>
    <w:p w14:paraId="1855840C" w14:textId="77777777" w:rsidR="000405CE" w:rsidRPr="000405CE" w:rsidRDefault="000405CE" w:rsidP="0025420C">
      <w:pPr>
        <w:pStyle w:val="ListParagraph"/>
      </w:pPr>
      <w:r w:rsidRPr="000405CE">
        <w:t>Develop arrangements and systems</w:t>
      </w:r>
    </w:p>
    <w:p w14:paraId="23B77676" w14:textId="77777777" w:rsidR="00733A1B" w:rsidRPr="00C8586A" w:rsidRDefault="000405CE" w:rsidP="0025420C">
      <w:pPr>
        <w:pStyle w:val="ListParagraph"/>
      </w:pPr>
      <w:r w:rsidRPr="000405CE">
        <w:t>Document and exercise the plan, monitor and review</w:t>
      </w:r>
    </w:p>
    <w:p w14:paraId="504845E3" w14:textId="77777777" w:rsidR="005735DE" w:rsidRPr="00F7218B" w:rsidRDefault="00B7678A" w:rsidP="00AD18D4">
      <w:pPr>
        <w:pStyle w:val="Heading2"/>
      </w:pPr>
      <w:bookmarkStart w:id="20" w:name="_Toc502335346"/>
      <w:r>
        <w:t>Module 4</w:t>
      </w:r>
      <w:r w:rsidR="00C8586A">
        <w:t xml:space="preserve"> / </w:t>
      </w:r>
      <w:r w:rsidR="00134E14">
        <w:t>Activity</w:t>
      </w:r>
      <w:r>
        <w:t xml:space="preserve">: </w:t>
      </w:r>
      <w:r w:rsidR="005735DE" w:rsidRPr="00F7218B">
        <w:t>Problem Solving questions</w:t>
      </w:r>
      <w:bookmarkEnd w:id="20"/>
    </w:p>
    <w:p w14:paraId="7FADF811" w14:textId="77777777" w:rsidR="007861AF" w:rsidRPr="00292518" w:rsidRDefault="007861AF" w:rsidP="0025420C">
      <w:r w:rsidRPr="00292518">
        <w:t>Using problem solving method – fishbone from video</w:t>
      </w:r>
    </w:p>
    <w:p w14:paraId="5012A5E0" w14:textId="77777777" w:rsidR="007861AF" w:rsidRPr="007861AF" w:rsidRDefault="007861AF" w:rsidP="0025420C">
      <w:pPr>
        <w:pStyle w:val="ListNumber"/>
        <w:numPr>
          <w:ilvl w:val="0"/>
          <w:numId w:val="30"/>
        </w:numPr>
      </w:pPr>
      <w:r w:rsidRPr="007861AF">
        <w:t>Who are contacted for disability accessibility guidance (ID the areas)?</w:t>
      </w:r>
    </w:p>
    <w:p w14:paraId="76726C65" w14:textId="77777777" w:rsidR="007861AF" w:rsidRPr="007861AF" w:rsidRDefault="007861AF" w:rsidP="0025420C">
      <w:pPr>
        <w:pStyle w:val="ListNumber"/>
        <w:numPr>
          <w:ilvl w:val="0"/>
          <w:numId w:val="30"/>
        </w:numPr>
      </w:pPr>
      <w:r w:rsidRPr="007861AF">
        <w:t>What is the role of disabled persons’ organizations?</w:t>
      </w:r>
    </w:p>
    <w:p w14:paraId="1EB55FB8" w14:textId="77777777" w:rsidR="007861AF" w:rsidRPr="007861AF" w:rsidRDefault="007861AF" w:rsidP="0025420C">
      <w:pPr>
        <w:pStyle w:val="ListNumber"/>
        <w:numPr>
          <w:ilvl w:val="0"/>
          <w:numId w:val="30"/>
        </w:numPr>
      </w:pPr>
      <w:r w:rsidRPr="007861AF">
        <w:t xml:space="preserve">If the experts </w:t>
      </w:r>
      <w:proofErr w:type="spellStart"/>
      <w:r w:rsidRPr="007861AF">
        <w:t>can not</w:t>
      </w:r>
      <w:proofErr w:type="spellEnd"/>
      <w:r w:rsidRPr="007861AF">
        <w:t xml:space="preserve"> be reached, what should be done next to locate resources (link to resource page, include HHOT on list)?</w:t>
      </w:r>
    </w:p>
    <w:p w14:paraId="2F25E798" w14:textId="77777777" w:rsidR="007861AF" w:rsidRPr="007861AF" w:rsidRDefault="007861AF" w:rsidP="0025420C">
      <w:pPr>
        <w:pStyle w:val="ListNumber"/>
        <w:numPr>
          <w:ilvl w:val="0"/>
          <w:numId w:val="30"/>
        </w:numPr>
      </w:pPr>
      <w:r w:rsidRPr="007861AF">
        <w:t>Who are responsible for accommodating persons with disabilities and older adults?</w:t>
      </w:r>
    </w:p>
    <w:p w14:paraId="5C326C36" w14:textId="77777777" w:rsidR="007861AF" w:rsidRPr="007861AF" w:rsidRDefault="007861AF" w:rsidP="0025420C">
      <w:pPr>
        <w:pStyle w:val="ListNumber"/>
        <w:numPr>
          <w:ilvl w:val="0"/>
          <w:numId w:val="30"/>
        </w:numPr>
      </w:pPr>
      <w:r w:rsidRPr="007861AF">
        <w:t>What are the actions needed from the persons with disabilities and their families?</w:t>
      </w:r>
    </w:p>
    <w:p w14:paraId="156E4416" w14:textId="77777777" w:rsidR="00656193" w:rsidRDefault="007861AF" w:rsidP="0025420C">
      <w:pPr>
        <w:pStyle w:val="ListNumber"/>
        <w:numPr>
          <w:ilvl w:val="0"/>
          <w:numId w:val="30"/>
        </w:numPr>
      </w:pPr>
      <w:r w:rsidRPr="007861AF">
        <w:t>What actions should be expected from community leaders and government</w:t>
      </w:r>
    </w:p>
    <w:p w14:paraId="4236CC1F" w14:textId="77777777" w:rsidR="00FC533E" w:rsidRDefault="00FC533E" w:rsidP="00AD18D4">
      <w:pPr>
        <w:pStyle w:val="Heading2"/>
      </w:pPr>
      <w:bookmarkStart w:id="21" w:name="_Toc502335347"/>
      <w:r w:rsidRPr="00B7678A">
        <w:t xml:space="preserve">Module 4 </w:t>
      </w:r>
      <w:r w:rsidR="00C8586A">
        <w:t xml:space="preserve">/ </w:t>
      </w:r>
      <w:r w:rsidRPr="00B7678A">
        <w:t>Activity 5</w:t>
      </w:r>
      <w:r w:rsidR="00B7678A" w:rsidRPr="00B7678A">
        <w:t>: Assess and retest during the event</w:t>
      </w:r>
      <w:bookmarkEnd w:id="21"/>
    </w:p>
    <w:p w14:paraId="4B4189B8" w14:textId="77777777" w:rsidR="00FC533E" w:rsidRPr="00FC533E" w:rsidRDefault="00FC533E" w:rsidP="0025420C">
      <w:r w:rsidRPr="00FC533E">
        <w:lastRenderedPageBreak/>
        <w:t>Prior to an event create a checklist for responses. Then during the event review and amend accordingly.</w:t>
      </w:r>
    </w:p>
    <w:p w14:paraId="2C4D241F" w14:textId="77777777" w:rsidR="00FC533E" w:rsidRPr="00FC533E" w:rsidRDefault="00FC533E" w:rsidP="0025420C">
      <w:pPr>
        <w:pStyle w:val="ListNumber"/>
        <w:numPr>
          <w:ilvl w:val="0"/>
          <w:numId w:val="26"/>
        </w:numPr>
      </w:pPr>
      <w:r w:rsidRPr="00FC533E">
        <w:t>Identify the </w:t>
      </w:r>
      <w:r w:rsidRPr="0025420C">
        <w:rPr>
          <w:b/>
          <w:bCs/>
          <w:i/>
          <w:iCs/>
        </w:rPr>
        <w:t>questions (link to the questions team creates)</w:t>
      </w:r>
      <w:r w:rsidRPr="00FC533E">
        <w:t> to ask to get the information needed</w:t>
      </w:r>
    </w:p>
    <w:p w14:paraId="266F8FA8" w14:textId="77777777" w:rsidR="00FC533E" w:rsidRPr="00FC533E" w:rsidRDefault="00FC533E" w:rsidP="0025420C">
      <w:pPr>
        <w:pStyle w:val="ListNumber"/>
        <w:numPr>
          <w:ilvl w:val="0"/>
          <w:numId w:val="26"/>
        </w:numPr>
      </w:pPr>
      <w:r w:rsidRPr="00FC533E">
        <w:t>Use prior training to avoid known risks and identify opportunities</w:t>
      </w:r>
    </w:p>
    <w:p w14:paraId="20E6E412" w14:textId="77777777" w:rsidR="00FC533E" w:rsidRPr="00FC533E" w:rsidRDefault="00FC533E" w:rsidP="0025420C">
      <w:pPr>
        <w:pStyle w:val="ListNumber"/>
        <w:numPr>
          <w:ilvl w:val="0"/>
          <w:numId w:val="26"/>
        </w:numPr>
      </w:pPr>
      <w:r w:rsidRPr="00FC533E">
        <w:t>Update the planned actions to meet the current situation</w:t>
      </w:r>
    </w:p>
    <w:p w14:paraId="54C83751" w14:textId="77777777" w:rsidR="00FC533E" w:rsidRPr="00A65CE9" w:rsidRDefault="00FC533E" w:rsidP="0025420C">
      <w:pPr>
        <w:pStyle w:val="ListNumber"/>
        <w:numPr>
          <w:ilvl w:val="0"/>
          <w:numId w:val="26"/>
        </w:numPr>
      </w:pPr>
      <w:r w:rsidRPr="00FC533E">
        <w:t>Take action as required</w:t>
      </w:r>
    </w:p>
    <w:p w14:paraId="1FFF01C8" w14:textId="77777777" w:rsidR="000F2651" w:rsidRDefault="00B7678A" w:rsidP="00AD18D4">
      <w:pPr>
        <w:pStyle w:val="Heading2"/>
      </w:pPr>
      <w:bookmarkStart w:id="22" w:name="_Toc502335348"/>
      <w:r>
        <w:t>Module 4</w:t>
      </w:r>
      <w:r w:rsidR="001F04DA">
        <w:t xml:space="preserve"> </w:t>
      </w:r>
      <w:r w:rsidR="00C8586A">
        <w:t xml:space="preserve">/ </w:t>
      </w:r>
      <w:r w:rsidR="001F04DA" w:rsidRPr="003824F0">
        <w:t xml:space="preserve">Activity </w:t>
      </w:r>
      <w:r w:rsidR="003B3FFB">
        <w:t>6</w:t>
      </w:r>
      <w:r w:rsidR="008E45FB">
        <w:t xml:space="preserve">: </w:t>
      </w:r>
      <w:r w:rsidR="000F2651" w:rsidRPr="000F2651">
        <w:t>Post Event Lessons Learned (</w:t>
      </w:r>
      <w:bookmarkEnd w:id="22"/>
    </w:p>
    <w:p w14:paraId="14F429F4" w14:textId="77777777" w:rsidR="00867DEE" w:rsidRDefault="00867DEE" w:rsidP="0025420C">
      <w:r>
        <w:t>Undertake a Post Event Lessons Learned process</w:t>
      </w:r>
    </w:p>
    <w:p w14:paraId="75FA3660" w14:textId="77777777" w:rsidR="00867DEE" w:rsidRDefault="00867DEE" w:rsidP="0025420C">
      <w:pPr>
        <w:pStyle w:val="ListNumber"/>
        <w:numPr>
          <w:ilvl w:val="0"/>
          <w:numId w:val="28"/>
        </w:numPr>
      </w:pPr>
      <w:r>
        <w:t>Develop a Post Event Lessons Learned checklist. Identify post event questions to avoid repeating mistakes</w:t>
      </w:r>
    </w:p>
    <w:p w14:paraId="1B04FEAF" w14:textId="77777777" w:rsidR="00867DEE" w:rsidRDefault="00867DEE" w:rsidP="0025420C">
      <w:pPr>
        <w:pStyle w:val="ListNumber"/>
      </w:pPr>
      <w:r>
        <w:t>Use</w:t>
      </w:r>
      <w:r>
        <w:rPr>
          <w:rFonts w:ascii="Arial" w:eastAsia="Times New Roman" w:hAnsi="Arial" w:cs="Arial"/>
          <w:color w:val="000000"/>
        </w:rPr>
        <w:t> </w:t>
      </w:r>
      <w:hyperlink r:id="rId12" w:anchor="Definition" w:tooltip="Predictive analytics is an area of statistics that deals with extracting information from data and using it to predict trends and behavior patterns. Often the unknown event of interest is in the future, but predictive analytics can be applied to any type of unknown whether it be in the past, present or future." w:history="1">
        <w:r>
          <w:rPr>
            <w:rStyle w:val="Hyperlink"/>
            <w:rFonts w:ascii="Arial" w:eastAsia="Times New Roman" w:hAnsi="Arial" w:cs="Arial"/>
          </w:rPr>
          <w:t>predictive analytics</w:t>
        </w:r>
      </w:hyperlink>
      <w:r>
        <w:t> and impacted community members to create new strategies</w:t>
      </w:r>
    </w:p>
    <w:p w14:paraId="29AB3227" w14:textId="77777777" w:rsidR="00867DEE" w:rsidRDefault="00867DEE" w:rsidP="0025420C">
      <w:pPr>
        <w:pStyle w:val="ListNumber"/>
      </w:pPr>
      <w:r>
        <w:t>Test and retest the revised strategies to ensure their viability</w:t>
      </w:r>
    </w:p>
    <w:p w14:paraId="27AFCCF3" w14:textId="77777777" w:rsidR="00867DEE" w:rsidRDefault="00867DEE" w:rsidP="0025420C">
      <w:pPr>
        <w:pStyle w:val="ListNumber"/>
      </w:pPr>
      <w:r>
        <w:t>Apply the new strategies and update the DRR plan to reflect the new strategies</w:t>
      </w:r>
    </w:p>
    <w:p w14:paraId="1E564465" w14:textId="77777777" w:rsidR="00867DEE" w:rsidRDefault="00867DEE" w:rsidP="0025420C">
      <w:pPr>
        <w:pStyle w:val="ListNumber"/>
      </w:pPr>
      <w:r>
        <w:t>Train personnel and community to new plan</w:t>
      </w:r>
    </w:p>
    <w:p w14:paraId="6E8AA06B" w14:textId="77777777" w:rsidR="00656193" w:rsidRPr="00F7218B" w:rsidRDefault="00B7678A" w:rsidP="00AD18D4">
      <w:pPr>
        <w:pStyle w:val="Heading2"/>
      </w:pPr>
      <w:bookmarkStart w:id="23" w:name="_Toc502335349"/>
      <w:r>
        <w:t>Module 4</w:t>
      </w:r>
      <w:r w:rsidR="00656193">
        <w:t xml:space="preserve"> </w:t>
      </w:r>
      <w:r w:rsidR="00C8586A">
        <w:t xml:space="preserve">/ </w:t>
      </w:r>
      <w:r w:rsidR="00656193" w:rsidRPr="003824F0">
        <w:t xml:space="preserve">Activity </w:t>
      </w:r>
      <w:r w:rsidR="00656193">
        <w:t>8</w:t>
      </w:r>
      <w:r>
        <w:t>:</w:t>
      </w:r>
      <w:r w:rsidR="00656193">
        <w:t xml:space="preserve"> Snapshots of </w:t>
      </w:r>
      <w:r w:rsidR="001F04DA">
        <w:t>success</w:t>
      </w:r>
      <w:bookmarkEnd w:id="23"/>
    </w:p>
    <w:p w14:paraId="57391EE2" w14:textId="77777777" w:rsidR="00656193" w:rsidRDefault="00656193" w:rsidP="0025420C">
      <w:r w:rsidRPr="00236670">
        <w:t xml:space="preserve">Research has shown that success really does breed success. The positive energy of one event can motivate and stimulate another. Even small successes can grow into much bigger ones.  Using your mobile phone, identify, capture and share a small success via </w:t>
      </w:r>
      <w:proofErr w:type="spellStart"/>
      <w:r w:rsidRPr="00236670">
        <w:t>Youtube</w:t>
      </w:r>
      <w:proofErr w:type="spellEnd"/>
      <w:r w:rsidRPr="00236670">
        <w:t xml:space="preserve">. </w:t>
      </w:r>
    </w:p>
    <w:p w14:paraId="4562A13D" w14:textId="77777777" w:rsidR="00292518" w:rsidRDefault="00292518" w:rsidP="0025420C">
      <w:r>
        <w:t>To assist you set up your own YouTube Channel here are a few resources</w:t>
      </w:r>
    </w:p>
    <w:p w14:paraId="73D07288" w14:textId="77777777" w:rsidR="00292518" w:rsidRDefault="00292518" w:rsidP="0025420C">
      <w:pPr>
        <w:pStyle w:val="ListParagraph"/>
      </w:pPr>
      <w:r w:rsidRPr="00292518">
        <w:t xml:space="preserve">Teacher's Tech’ s </w:t>
      </w:r>
      <w:hyperlink r:id="rId13" w:history="1">
        <w:r w:rsidRPr="00292518">
          <w:rPr>
            <w:rStyle w:val="Hyperlink"/>
          </w:rPr>
          <w:t xml:space="preserve">YouTube (FULL)Tutorial 2017 - How </w:t>
        </w:r>
        <w:proofErr w:type="gramStart"/>
        <w:r w:rsidRPr="00292518">
          <w:rPr>
            <w:rStyle w:val="Hyperlink"/>
          </w:rPr>
          <w:t>To</w:t>
        </w:r>
        <w:proofErr w:type="gramEnd"/>
        <w:r w:rsidRPr="00292518">
          <w:rPr>
            <w:rStyle w:val="Hyperlink"/>
          </w:rPr>
          <w:t xml:space="preserve"> Make A YOUTUBE Channel</w:t>
        </w:r>
      </w:hyperlink>
    </w:p>
    <w:p w14:paraId="1EC6AF4A" w14:textId="77777777" w:rsidR="00CD04FA" w:rsidRPr="00292518" w:rsidRDefault="00CD04FA" w:rsidP="0025420C">
      <w:pPr>
        <w:pStyle w:val="ListParagraph"/>
      </w:pPr>
      <w:r>
        <w:t xml:space="preserve">YouTube Help – </w:t>
      </w:r>
      <w:hyperlink r:id="rId14" w:history="1">
        <w:r w:rsidRPr="00CD04FA">
          <w:rPr>
            <w:rStyle w:val="Hyperlink"/>
          </w:rPr>
          <w:t>Create a new channel</w:t>
        </w:r>
      </w:hyperlink>
      <w:r>
        <w:t>.</w:t>
      </w:r>
    </w:p>
    <w:p w14:paraId="473F624E" w14:textId="77777777" w:rsidR="00292518" w:rsidRPr="00292518" w:rsidRDefault="00292518" w:rsidP="0025420C"/>
    <w:p w14:paraId="65AB1B8E" w14:textId="77777777" w:rsidR="00292518" w:rsidRPr="00236670" w:rsidRDefault="00292518" w:rsidP="0025420C"/>
    <w:p w14:paraId="704D12E4" w14:textId="77777777" w:rsidR="00656193" w:rsidRPr="007861AF" w:rsidRDefault="00656193" w:rsidP="0025420C"/>
    <w:p w14:paraId="57DA9BC7" w14:textId="77777777" w:rsidR="005735DE" w:rsidRPr="00D3144F" w:rsidRDefault="005735DE" w:rsidP="0025420C"/>
    <w:p w14:paraId="7897114F" w14:textId="77777777" w:rsidR="007831E5" w:rsidRPr="00D3144F" w:rsidRDefault="007831E5" w:rsidP="0025420C">
      <w:r w:rsidRPr="00D3144F">
        <w:br w:type="page"/>
      </w:r>
    </w:p>
    <w:p w14:paraId="567FF2BE" w14:textId="77777777" w:rsidR="004A4370" w:rsidRPr="004A4370" w:rsidRDefault="007831E5" w:rsidP="000A3292">
      <w:pPr>
        <w:pStyle w:val="Heading1"/>
      </w:pPr>
      <w:bookmarkStart w:id="24" w:name="_Toc502335350"/>
      <w:r>
        <w:lastRenderedPageBreak/>
        <w:t>Module 5</w:t>
      </w:r>
      <w:r w:rsidR="00AD6CEE">
        <w:t xml:space="preserve">: </w:t>
      </w:r>
      <w:r>
        <w:t>Inclusive recovery</w:t>
      </w:r>
      <w:bookmarkEnd w:id="24"/>
    </w:p>
    <w:p w14:paraId="0590445C" w14:textId="77777777" w:rsidR="004A4370" w:rsidRPr="008D19DE" w:rsidRDefault="004A4370" w:rsidP="00AD18D4">
      <w:pPr>
        <w:pStyle w:val="Heading2"/>
        <w:rPr>
          <w:rFonts w:ascii="Verdana" w:hAnsi="Verdana" w:cs="Times New Roman"/>
          <w:bCs/>
          <w:color w:val="auto"/>
          <w:kern w:val="0"/>
          <w:lang w:val="en-GB"/>
        </w:rPr>
      </w:pPr>
      <w:bookmarkStart w:id="25" w:name="_Toc502335351"/>
      <w:r>
        <w:t xml:space="preserve">Module 5 / </w:t>
      </w:r>
      <w:r w:rsidRPr="003824F0">
        <w:t xml:space="preserve">Activity </w:t>
      </w:r>
      <w:r>
        <w:t xml:space="preserve">1: </w:t>
      </w:r>
      <w:r w:rsidRPr="004A4370">
        <w:rPr>
          <w:lang w:val="en-GB"/>
        </w:rPr>
        <w:t>Guiding Principles</w:t>
      </w:r>
      <w:bookmarkEnd w:id="25"/>
    </w:p>
    <w:p w14:paraId="0A9B2F07" w14:textId="77777777" w:rsidR="004A4370" w:rsidRPr="004A4370" w:rsidRDefault="004A4370" w:rsidP="0025420C">
      <w:r w:rsidRPr="004A4370">
        <w:t>Who are the people in your community who can help you achieve the following principles?</w:t>
      </w:r>
    </w:p>
    <w:p w14:paraId="7E67DC75" w14:textId="77777777" w:rsidR="004A4370" w:rsidRPr="004A4370" w:rsidRDefault="004A4370" w:rsidP="000A3292">
      <w:pPr>
        <w:pStyle w:val="ListParagraph"/>
      </w:pPr>
      <w:r w:rsidRPr="004A4370">
        <w:t>Individual and Family Empowerment</w:t>
      </w:r>
    </w:p>
    <w:p w14:paraId="71816831" w14:textId="77777777" w:rsidR="004A4370" w:rsidRPr="004A4370" w:rsidRDefault="004A4370" w:rsidP="000A3292">
      <w:pPr>
        <w:pStyle w:val="ListParagraph"/>
      </w:pPr>
      <w:r w:rsidRPr="004A4370">
        <w:t>Leadership and Local Primacy</w:t>
      </w:r>
    </w:p>
    <w:p w14:paraId="0C870B07" w14:textId="77777777" w:rsidR="004A4370" w:rsidRPr="004A4370" w:rsidRDefault="004A4370" w:rsidP="000A3292">
      <w:pPr>
        <w:pStyle w:val="ListParagraph"/>
      </w:pPr>
      <w:r w:rsidRPr="004A4370">
        <w:t>Pre-Disaster Recovery Planning</w:t>
      </w:r>
    </w:p>
    <w:p w14:paraId="33BEBC53" w14:textId="77777777" w:rsidR="004A4370" w:rsidRPr="004A4370" w:rsidRDefault="004A4370" w:rsidP="000A3292">
      <w:pPr>
        <w:pStyle w:val="ListParagraph"/>
      </w:pPr>
      <w:r w:rsidRPr="004A4370">
        <w:t>Engaged Partnerships and Inclusiveness</w:t>
      </w:r>
    </w:p>
    <w:p w14:paraId="374B7925" w14:textId="77777777" w:rsidR="004A4370" w:rsidRPr="004A4370" w:rsidRDefault="004A4370" w:rsidP="000A3292">
      <w:pPr>
        <w:pStyle w:val="ListParagraph"/>
      </w:pPr>
      <w:r w:rsidRPr="004A4370">
        <w:t>Unity of Effort</w:t>
      </w:r>
    </w:p>
    <w:p w14:paraId="657354BC" w14:textId="77777777" w:rsidR="004A4370" w:rsidRPr="004A4370" w:rsidRDefault="004A4370" w:rsidP="000A3292">
      <w:pPr>
        <w:pStyle w:val="ListParagraph"/>
      </w:pPr>
      <w:r w:rsidRPr="004A4370">
        <w:t>Timeliness and Flexibility</w:t>
      </w:r>
    </w:p>
    <w:p w14:paraId="14869767" w14:textId="77777777" w:rsidR="004A4370" w:rsidRPr="004A4370" w:rsidRDefault="004A4370" w:rsidP="000A3292">
      <w:pPr>
        <w:pStyle w:val="ListParagraph"/>
      </w:pPr>
      <w:r w:rsidRPr="004A4370">
        <w:t>Resilience and Sustainability</w:t>
      </w:r>
    </w:p>
    <w:p w14:paraId="0A6AFB80" w14:textId="77777777" w:rsidR="004A4370" w:rsidRDefault="004A4370" w:rsidP="000A3292">
      <w:pPr>
        <w:pStyle w:val="ListParagraph"/>
      </w:pPr>
      <w:r w:rsidRPr="004A4370">
        <w:t>Psychological and Emotional Recovery</w:t>
      </w:r>
    </w:p>
    <w:p w14:paraId="453F1000" w14:textId="77777777" w:rsidR="000A3292" w:rsidRPr="00C73C2D" w:rsidRDefault="000A3292" w:rsidP="000A3292">
      <w:r>
        <w:t>Update your ‘</w:t>
      </w:r>
      <w:r w:rsidRPr="000A3292">
        <w:rPr>
          <w:i/>
        </w:rPr>
        <w:t>DIDRR Contacts Book’</w:t>
      </w:r>
      <w:r>
        <w:t xml:space="preserve"> file to reflect this updated information.</w:t>
      </w:r>
    </w:p>
    <w:p w14:paraId="1F55BA2D" w14:textId="77777777" w:rsidR="00495FCC" w:rsidRPr="00495FCC" w:rsidRDefault="00C73C2D" w:rsidP="00AD18D4">
      <w:pPr>
        <w:pStyle w:val="Heading2"/>
      </w:pPr>
      <w:bookmarkStart w:id="26" w:name="_Toc502335352"/>
      <w:r>
        <w:t xml:space="preserve">Module 5 / </w:t>
      </w:r>
      <w:r w:rsidRPr="003824F0">
        <w:t xml:space="preserve">Activity </w:t>
      </w:r>
      <w:r>
        <w:t xml:space="preserve">2: </w:t>
      </w:r>
      <w:r w:rsidR="00495FCC" w:rsidRPr="00495FCC">
        <w:t>Ensuring inclusion of whole community</w:t>
      </w:r>
      <w:bookmarkEnd w:id="26"/>
    </w:p>
    <w:p w14:paraId="36D41296" w14:textId="77777777" w:rsidR="00495FCC" w:rsidRPr="00C73C2D" w:rsidRDefault="00495FCC" w:rsidP="0025420C">
      <w:r w:rsidRPr="00C73C2D">
        <w:t>In Module 3 Activity 2 you began the process of identifying key organisations and entities in your community who could be part of a Disability Inclusive Disaster Risk Reduction team. Many of the same stakeholders should be at the table for the critical recovery phase. There may be others who can also play an integral role during this phase. It is time to expand the list.</w:t>
      </w:r>
    </w:p>
    <w:p w14:paraId="00D9CDDA" w14:textId="77777777" w:rsidR="00495FCC" w:rsidRPr="00C73C2D" w:rsidRDefault="00495FCC" w:rsidP="0025420C">
      <w:pPr>
        <w:pStyle w:val="ListNumber"/>
        <w:numPr>
          <w:ilvl w:val="0"/>
          <w:numId w:val="35"/>
        </w:numPr>
      </w:pPr>
      <w:r w:rsidRPr="00C73C2D">
        <w:t>Who should be recovery phase?</w:t>
      </w:r>
    </w:p>
    <w:p w14:paraId="3EBAD101" w14:textId="77777777" w:rsidR="00495FCC" w:rsidRPr="00C73C2D" w:rsidRDefault="00495FCC" w:rsidP="0025420C">
      <w:pPr>
        <w:pStyle w:val="ListNumber"/>
      </w:pPr>
      <w:r w:rsidRPr="00C73C2D">
        <w:t>What roles will they play?</w:t>
      </w:r>
    </w:p>
    <w:p w14:paraId="1FF0DEAB" w14:textId="77777777" w:rsidR="00495FCC" w:rsidRPr="00C73C2D" w:rsidRDefault="00495FCC" w:rsidP="0025420C">
      <w:pPr>
        <w:pStyle w:val="ListNumber"/>
      </w:pPr>
      <w:r w:rsidRPr="00C73C2D">
        <w:t xml:space="preserve">How will the key players </w:t>
      </w:r>
      <w:r w:rsidR="0021341C" w:rsidRPr="00C73C2D">
        <w:t>cooperate?</w:t>
      </w:r>
    </w:p>
    <w:p w14:paraId="769B1A1D" w14:textId="77777777" w:rsidR="008D19DE" w:rsidRPr="008D19DE" w:rsidRDefault="008D19DE" w:rsidP="00AD18D4">
      <w:pPr>
        <w:pStyle w:val="Heading2"/>
        <w:rPr>
          <w:rFonts w:ascii="Verdana" w:hAnsi="Verdana" w:cs="Times New Roman"/>
          <w:bCs/>
          <w:color w:val="auto"/>
          <w:kern w:val="0"/>
          <w:lang w:val="en-GB"/>
        </w:rPr>
      </w:pPr>
      <w:bookmarkStart w:id="27" w:name="_Toc502335353"/>
      <w:r>
        <w:t xml:space="preserve">Module 5 / </w:t>
      </w:r>
      <w:r w:rsidRPr="003824F0">
        <w:t xml:space="preserve">Activity </w:t>
      </w:r>
      <w:r>
        <w:t xml:space="preserve">3: </w:t>
      </w:r>
      <w:r w:rsidRPr="008D19DE">
        <w:rPr>
          <w:lang w:val="en-GB"/>
        </w:rPr>
        <w:t>Planning</w:t>
      </w:r>
      <w:bookmarkEnd w:id="27"/>
    </w:p>
    <w:p w14:paraId="3745BC21" w14:textId="77777777" w:rsidR="00114774" w:rsidRPr="0025420C" w:rsidRDefault="00114774" w:rsidP="0025420C">
      <w:r w:rsidRPr="0025420C">
        <w:t>Disaster risk reduction practices need to be multi-hazard and multi</w:t>
      </w:r>
      <w:r w:rsidR="00CD04FA" w:rsidRPr="0025420C">
        <w:t>-</w:t>
      </w:r>
      <w:r w:rsidRPr="0025420C">
        <w:t>sectoral, inclusive and accessible in the design and implementation of policies, plans and standards. To truly be inclusive and accessible your practices must be based upon the principles of universal design from the start. For a minimum of three of the critical tasks outlined above:</w:t>
      </w:r>
    </w:p>
    <w:p w14:paraId="094EFF8E" w14:textId="77777777" w:rsidR="00114774" w:rsidRPr="00114774" w:rsidRDefault="00114774" w:rsidP="0025420C">
      <w:pPr>
        <w:pStyle w:val="ListNumber"/>
        <w:numPr>
          <w:ilvl w:val="0"/>
          <w:numId w:val="36"/>
        </w:numPr>
      </w:pPr>
      <w:r w:rsidRPr="00114774">
        <w:t>identify potential points of exclusion.</w:t>
      </w:r>
    </w:p>
    <w:p w14:paraId="36AE9B97" w14:textId="77777777" w:rsidR="00114774" w:rsidRPr="0025420C" w:rsidRDefault="00114774" w:rsidP="0025420C">
      <w:pPr>
        <w:pStyle w:val="ListNumber"/>
        <w:numPr>
          <w:ilvl w:val="0"/>
          <w:numId w:val="36"/>
        </w:numPr>
        <w:rPr>
          <w:b/>
        </w:rPr>
      </w:pPr>
      <w:r w:rsidRPr="00114774">
        <w:t>describe the steps you would take remove the points of exclusion.</w:t>
      </w:r>
    </w:p>
    <w:p w14:paraId="6393C1C0" w14:textId="77777777" w:rsidR="00FC5631" w:rsidRDefault="00114774" w:rsidP="00AD18D4">
      <w:pPr>
        <w:pStyle w:val="Heading2"/>
      </w:pPr>
      <w:bookmarkStart w:id="28" w:name="_Toc502335354"/>
      <w:r>
        <w:t xml:space="preserve">Module 5 / </w:t>
      </w:r>
      <w:r w:rsidRPr="003824F0">
        <w:t xml:space="preserve">Activity </w:t>
      </w:r>
      <w:r>
        <w:t xml:space="preserve">4: </w:t>
      </w:r>
      <w:r w:rsidR="00FC5631">
        <w:t>Public information and warning</w:t>
      </w:r>
      <w:bookmarkEnd w:id="28"/>
    </w:p>
    <w:p w14:paraId="367CD10C" w14:textId="77777777" w:rsidR="00114774" w:rsidRPr="00CD04FA" w:rsidRDefault="00114774" w:rsidP="0025420C">
      <w:r w:rsidRPr="00CD04FA">
        <w:lastRenderedPageBreak/>
        <w:t xml:space="preserve">Disaster risk reduction practices need to be multi-hazard and </w:t>
      </w:r>
      <w:r w:rsidR="00CD04FA" w:rsidRPr="00CD04FA">
        <w:t>multi</w:t>
      </w:r>
      <w:r w:rsidR="00CD04FA">
        <w:t>-</w:t>
      </w:r>
      <w:r w:rsidR="00CD04FA" w:rsidRPr="00CD04FA">
        <w:t>sectoral</w:t>
      </w:r>
      <w:r w:rsidRPr="00CD04FA">
        <w:t>, inclusive and accessible in the design and implementation of policies, plans and standards. To truly be inclusive and accessible your practices must be based upon the principles of universal design from the start. For a minimum of three of the critical tasks outlined above:</w:t>
      </w:r>
    </w:p>
    <w:p w14:paraId="6D6C7B38" w14:textId="77777777" w:rsidR="00114774" w:rsidRPr="00114774" w:rsidRDefault="00114774" w:rsidP="0025420C">
      <w:pPr>
        <w:pStyle w:val="ListNumber"/>
        <w:numPr>
          <w:ilvl w:val="0"/>
          <w:numId w:val="38"/>
        </w:numPr>
      </w:pPr>
      <w:r w:rsidRPr="00114774">
        <w:t>identify potential points of exclusion.</w:t>
      </w:r>
    </w:p>
    <w:p w14:paraId="75C00695" w14:textId="77777777" w:rsidR="00114774" w:rsidRPr="0025420C" w:rsidRDefault="00114774" w:rsidP="0025420C">
      <w:pPr>
        <w:pStyle w:val="ListNumber"/>
        <w:numPr>
          <w:ilvl w:val="0"/>
          <w:numId w:val="36"/>
        </w:numPr>
        <w:rPr>
          <w:b/>
        </w:rPr>
      </w:pPr>
      <w:r w:rsidRPr="00114774">
        <w:t>describe the steps you would take remove the points of exclusion.</w:t>
      </w:r>
    </w:p>
    <w:p w14:paraId="62C96A0D" w14:textId="77777777" w:rsidR="00114774" w:rsidRPr="00FC5631" w:rsidRDefault="00114774" w:rsidP="00AD18D4">
      <w:pPr>
        <w:pStyle w:val="Heading2"/>
      </w:pPr>
      <w:bookmarkStart w:id="29" w:name="_Toc502335355"/>
      <w:r>
        <w:t xml:space="preserve">Module 5 / </w:t>
      </w:r>
      <w:r w:rsidRPr="003824F0">
        <w:t xml:space="preserve">Activity </w:t>
      </w:r>
      <w:r>
        <w:t xml:space="preserve">5: </w:t>
      </w:r>
      <w:r w:rsidR="00FC5631">
        <w:t>Operational coordination</w:t>
      </w:r>
      <w:bookmarkEnd w:id="29"/>
    </w:p>
    <w:p w14:paraId="63F67286" w14:textId="77777777" w:rsidR="00114774" w:rsidRPr="00CD04FA" w:rsidRDefault="00114774" w:rsidP="0025420C">
      <w:r w:rsidRPr="00CD04FA">
        <w:t xml:space="preserve">Disaster risk reduction practices need to be multi-hazard and </w:t>
      </w:r>
      <w:r w:rsidR="00CD04FA" w:rsidRPr="00CD04FA">
        <w:t>multi</w:t>
      </w:r>
      <w:r w:rsidR="00CD04FA">
        <w:t>-</w:t>
      </w:r>
      <w:r w:rsidR="00CD04FA" w:rsidRPr="00CD04FA">
        <w:t>sectoral</w:t>
      </w:r>
      <w:r w:rsidRPr="00CD04FA">
        <w:t>, inclusive and accessible in the design and implementation of policies, plans and standards. To truly be inclusive and accessible your practices must be based upon the principles of universal design from the start. For a minimum of three of the critical tasks outlined above:</w:t>
      </w:r>
    </w:p>
    <w:p w14:paraId="00947DEA" w14:textId="77777777" w:rsidR="00114774" w:rsidRPr="00114774" w:rsidRDefault="00114774" w:rsidP="0025420C">
      <w:pPr>
        <w:pStyle w:val="ListNumber"/>
        <w:numPr>
          <w:ilvl w:val="0"/>
          <w:numId w:val="39"/>
        </w:numPr>
      </w:pPr>
      <w:r w:rsidRPr="00114774">
        <w:t>identify potential points of exclusion.</w:t>
      </w:r>
    </w:p>
    <w:p w14:paraId="5BAF1774" w14:textId="77777777" w:rsidR="00114774" w:rsidRPr="0025420C" w:rsidRDefault="00114774" w:rsidP="0025420C">
      <w:pPr>
        <w:pStyle w:val="ListNumber"/>
        <w:numPr>
          <w:ilvl w:val="0"/>
          <w:numId w:val="20"/>
        </w:numPr>
        <w:rPr>
          <w:b/>
        </w:rPr>
      </w:pPr>
      <w:r w:rsidRPr="00114774">
        <w:t>describe the steps you would take remove the points of exclusion.</w:t>
      </w:r>
    </w:p>
    <w:p w14:paraId="6723A5BD" w14:textId="77777777" w:rsidR="00FC5631" w:rsidRPr="00FC5631" w:rsidRDefault="00114774" w:rsidP="00AD18D4">
      <w:pPr>
        <w:pStyle w:val="Heading2"/>
      </w:pPr>
      <w:bookmarkStart w:id="30" w:name="_Toc502335356"/>
      <w:r w:rsidRPr="00FC5631">
        <w:t xml:space="preserve">Module 5 / Activity 6: </w:t>
      </w:r>
      <w:r w:rsidR="00FC5631" w:rsidRPr="00FC5631">
        <w:t>Economic recovery</w:t>
      </w:r>
      <w:bookmarkEnd w:id="30"/>
    </w:p>
    <w:p w14:paraId="5D9A3ED7" w14:textId="77777777" w:rsidR="00114774" w:rsidRPr="00CD04FA" w:rsidRDefault="00114774" w:rsidP="0025420C">
      <w:r w:rsidRPr="00CD04FA">
        <w:t xml:space="preserve">Disaster risk reduction practices need to be multi-hazard and </w:t>
      </w:r>
      <w:r w:rsidR="00CD04FA" w:rsidRPr="00CD04FA">
        <w:t>multi</w:t>
      </w:r>
      <w:r w:rsidR="00CD04FA">
        <w:t>-</w:t>
      </w:r>
      <w:r w:rsidR="00CD04FA" w:rsidRPr="00CD04FA">
        <w:t>sectoral</w:t>
      </w:r>
      <w:r w:rsidRPr="00CD04FA">
        <w:t>, inclusive and accessible in the design and implementation of policies, plans and standards. To truly be inclusive and accessible your practices must be based upon the principles of universal design from the start. For a minimum of three of the critical tasks outlined above:</w:t>
      </w:r>
    </w:p>
    <w:p w14:paraId="0169AFA0" w14:textId="77777777" w:rsidR="00114774" w:rsidRPr="00114774" w:rsidRDefault="00114774" w:rsidP="0025420C">
      <w:pPr>
        <w:pStyle w:val="ListNumber"/>
        <w:numPr>
          <w:ilvl w:val="0"/>
          <w:numId w:val="40"/>
        </w:numPr>
      </w:pPr>
      <w:r w:rsidRPr="00114774">
        <w:t>identify potential points of exclusion.</w:t>
      </w:r>
    </w:p>
    <w:p w14:paraId="4E8347B8" w14:textId="77777777" w:rsidR="00114774" w:rsidRPr="0025420C" w:rsidRDefault="00114774" w:rsidP="0025420C">
      <w:pPr>
        <w:pStyle w:val="ListNumber"/>
        <w:numPr>
          <w:ilvl w:val="0"/>
          <w:numId w:val="20"/>
        </w:numPr>
        <w:rPr>
          <w:b/>
        </w:rPr>
      </w:pPr>
      <w:r w:rsidRPr="00114774">
        <w:t>describe the steps you would take remove the points of exclusion.</w:t>
      </w:r>
    </w:p>
    <w:p w14:paraId="1D633956" w14:textId="77777777" w:rsidR="00FC5631" w:rsidRPr="00FC5631" w:rsidRDefault="00114774" w:rsidP="00AD18D4">
      <w:pPr>
        <w:pStyle w:val="Heading2"/>
      </w:pPr>
      <w:bookmarkStart w:id="31" w:name="_Toc502335357"/>
      <w:r w:rsidRPr="00FC5631">
        <w:t xml:space="preserve">Module 5 / Activity 7: </w:t>
      </w:r>
      <w:r w:rsidR="00FC5631" w:rsidRPr="00FC5631">
        <w:t>Health and social services</w:t>
      </w:r>
      <w:bookmarkEnd w:id="31"/>
    </w:p>
    <w:p w14:paraId="029B4EDE" w14:textId="77777777" w:rsidR="00114774" w:rsidRPr="00CD04FA" w:rsidRDefault="00114774" w:rsidP="0025420C">
      <w:r w:rsidRPr="00CD04FA">
        <w:t xml:space="preserve">Disaster risk reduction practices need to be multi-hazard and </w:t>
      </w:r>
      <w:r w:rsidR="00CD04FA" w:rsidRPr="00CD04FA">
        <w:t>multi</w:t>
      </w:r>
      <w:r w:rsidR="00CD04FA">
        <w:t>-</w:t>
      </w:r>
      <w:r w:rsidR="00CD04FA" w:rsidRPr="00CD04FA">
        <w:t>sectoral</w:t>
      </w:r>
      <w:r w:rsidRPr="00CD04FA">
        <w:t>, inclusive and accessible in the design and implementation of policies, plans and standards. To truly be inclusive and accessible your practices must be based upon the principles of universal design from the start. For a minimum of three of the critical tasks outlined above:</w:t>
      </w:r>
    </w:p>
    <w:p w14:paraId="1B2D5E16" w14:textId="77777777" w:rsidR="00114774" w:rsidRPr="00114774" w:rsidRDefault="00114774" w:rsidP="0025420C">
      <w:pPr>
        <w:pStyle w:val="ListNumber"/>
        <w:numPr>
          <w:ilvl w:val="0"/>
          <w:numId w:val="41"/>
        </w:numPr>
      </w:pPr>
      <w:r w:rsidRPr="00114774">
        <w:t>identify potential points of exclusion.</w:t>
      </w:r>
    </w:p>
    <w:p w14:paraId="367F37C1" w14:textId="77777777" w:rsidR="00114774" w:rsidRPr="0025420C" w:rsidRDefault="00114774" w:rsidP="0025420C">
      <w:pPr>
        <w:pStyle w:val="ListNumber"/>
        <w:numPr>
          <w:ilvl w:val="0"/>
          <w:numId w:val="20"/>
        </w:numPr>
        <w:rPr>
          <w:b/>
        </w:rPr>
      </w:pPr>
      <w:r w:rsidRPr="00114774">
        <w:t>describe the steps you would take remove the points of exclusion.</w:t>
      </w:r>
    </w:p>
    <w:p w14:paraId="498AB5B6" w14:textId="77777777" w:rsidR="00114774" w:rsidRPr="00FC5631" w:rsidRDefault="00114774" w:rsidP="00AD18D4">
      <w:pPr>
        <w:pStyle w:val="Heading2"/>
      </w:pPr>
      <w:bookmarkStart w:id="32" w:name="_Toc502335358"/>
      <w:r w:rsidRPr="00FC5631">
        <w:t xml:space="preserve">Module 5 / Activity 8: </w:t>
      </w:r>
      <w:r w:rsidR="00FC5631" w:rsidRPr="00FC5631">
        <w:t>Housing</w:t>
      </w:r>
      <w:bookmarkEnd w:id="32"/>
    </w:p>
    <w:p w14:paraId="6969F5B6" w14:textId="77777777" w:rsidR="00114774" w:rsidRPr="00CD04FA" w:rsidRDefault="00114774" w:rsidP="0025420C">
      <w:r w:rsidRPr="00CD04FA">
        <w:t xml:space="preserve">Disaster risk reduction practices need to be multi-hazard and </w:t>
      </w:r>
      <w:r w:rsidR="00CD04FA" w:rsidRPr="00CD04FA">
        <w:t>multi</w:t>
      </w:r>
      <w:r w:rsidR="00CD04FA">
        <w:t>-</w:t>
      </w:r>
      <w:r w:rsidR="00CD04FA" w:rsidRPr="00CD04FA">
        <w:t>sectoral</w:t>
      </w:r>
      <w:r w:rsidRPr="00CD04FA">
        <w:t>, inclusive and accessible in the design and implementation of policies, plans and standards. To truly be inclusive and accessible your practices must be based upon the principles of universal design from the start. For a minimum of three of the critical tasks outlined above:</w:t>
      </w:r>
    </w:p>
    <w:p w14:paraId="210424DB" w14:textId="77777777" w:rsidR="00114774" w:rsidRPr="00114774" w:rsidRDefault="00114774" w:rsidP="0025420C">
      <w:pPr>
        <w:pStyle w:val="ListNumber"/>
        <w:numPr>
          <w:ilvl w:val="0"/>
          <w:numId w:val="42"/>
        </w:numPr>
      </w:pPr>
      <w:r w:rsidRPr="00114774">
        <w:lastRenderedPageBreak/>
        <w:t>identify potential points of exclusion.</w:t>
      </w:r>
    </w:p>
    <w:p w14:paraId="3706A1F4" w14:textId="77777777" w:rsidR="00114774" w:rsidRPr="0025420C" w:rsidRDefault="00114774" w:rsidP="0025420C">
      <w:pPr>
        <w:pStyle w:val="ListNumber"/>
        <w:numPr>
          <w:ilvl w:val="0"/>
          <w:numId w:val="20"/>
        </w:numPr>
        <w:rPr>
          <w:b/>
        </w:rPr>
      </w:pPr>
      <w:r w:rsidRPr="00114774">
        <w:t>describe the steps you would take remove the points of exclusion.</w:t>
      </w:r>
    </w:p>
    <w:p w14:paraId="147FD08E" w14:textId="77777777" w:rsidR="00FC5631" w:rsidRPr="00FC5631" w:rsidRDefault="00114774" w:rsidP="00AD18D4">
      <w:pPr>
        <w:pStyle w:val="Heading2"/>
      </w:pPr>
      <w:bookmarkStart w:id="33" w:name="_Toc502335359"/>
      <w:r w:rsidRPr="00FC5631">
        <w:t xml:space="preserve">Module 5 / Activity 9: </w:t>
      </w:r>
      <w:r w:rsidR="00FC5631" w:rsidRPr="00FC5631">
        <w:t>Infrastructure systems</w:t>
      </w:r>
      <w:bookmarkEnd w:id="33"/>
    </w:p>
    <w:p w14:paraId="067092EF" w14:textId="77777777" w:rsidR="00114774" w:rsidRPr="00CD04FA" w:rsidRDefault="00114774" w:rsidP="0025420C">
      <w:r w:rsidRPr="00CD04FA">
        <w:t xml:space="preserve">Disaster risk reduction practices need to be multi-hazard and </w:t>
      </w:r>
      <w:r w:rsidR="00CD04FA" w:rsidRPr="00CD04FA">
        <w:t>multi</w:t>
      </w:r>
      <w:r w:rsidR="00CD04FA">
        <w:t>-</w:t>
      </w:r>
      <w:r w:rsidR="00CD04FA" w:rsidRPr="00CD04FA">
        <w:t>sectoral</w:t>
      </w:r>
      <w:r w:rsidRPr="00CD04FA">
        <w:t>, inclusive and accessible in the design and implementation of policies, plans and standards. To truly be inclusive and accessible your practices must be based upon the principles of universal design from the start. For a minimum of three of the critical tasks outlined above:</w:t>
      </w:r>
    </w:p>
    <w:p w14:paraId="27C188E8" w14:textId="77777777" w:rsidR="00114774" w:rsidRPr="00114774" w:rsidRDefault="00114774" w:rsidP="0025420C">
      <w:pPr>
        <w:pStyle w:val="ListNumber"/>
        <w:numPr>
          <w:ilvl w:val="0"/>
          <w:numId w:val="43"/>
        </w:numPr>
      </w:pPr>
      <w:r w:rsidRPr="00114774">
        <w:t>identify potential points of exclusion.</w:t>
      </w:r>
    </w:p>
    <w:p w14:paraId="46ADFAF5" w14:textId="77777777" w:rsidR="00114774" w:rsidRPr="0025420C" w:rsidRDefault="00114774" w:rsidP="0025420C">
      <w:pPr>
        <w:pStyle w:val="ListNumber"/>
        <w:numPr>
          <w:ilvl w:val="0"/>
          <w:numId w:val="20"/>
        </w:numPr>
        <w:rPr>
          <w:b/>
        </w:rPr>
      </w:pPr>
      <w:r w:rsidRPr="00114774">
        <w:t>describe the steps you would take remove the points of exclusion.</w:t>
      </w:r>
    </w:p>
    <w:p w14:paraId="1B815835" w14:textId="77777777" w:rsidR="00114774" w:rsidRPr="00FC5631" w:rsidRDefault="00114774" w:rsidP="00AD18D4">
      <w:pPr>
        <w:pStyle w:val="Heading2"/>
      </w:pPr>
      <w:bookmarkStart w:id="34" w:name="_Toc502335360"/>
      <w:r w:rsidRPr="00FC5631">
        <w:t xml:space="preserve">Module 5 / Activity 10: </w:t>
      </w:r>
      <w:r w:rsidR="00FC5631" w:rsidRPr="00FC5631">
        <w:t>Natural and cultural resource</w:t>
      </w:r>
      <w:bookmarkEnd w:id="34"/>
    </w:p>
    <w:p w14:paraId="4C219C81" w14:textId="77777777" w:rsidR="00114774" w:rsidRPr="00CD04FA" w:rsidRDefault="00114774" w:rsidP="0025420C">
      <w:r w:rsidRPr="00CD04FA">
        <w:t xml:space="preserve">Disaster risk reduction practices need to be multi-hazard and </w:t>
      </w:r>
      <w:r w:rsidR="00CD04FA" w:rsidRPr="00CD04FA">
        <w:t>multi</w:t>
      </w:r>
      <w:r w:rsidR="00CD04FA">
        <w:t>-</w:t>
      </w:r>
      <w:r w:rsidR="00CD04FA" w:rsidRPr="00CD04FA">
        <w:t>sectoral</w:t>
      </w:r>
      <w:r w:rsidRPr="00CD04FA">
        <w:t>, inclusive and accessible in the design and implementation of policies, plans and standards. To truly be inclusive and accessible your practices must be based upon the principles of universal design from the start. For a minimum of three of the critical tasks outlined above:</w:t>
      </w:r>
    </w:p>
    <w:p w14:paraId="407DE3FE" w14:textId="77777777" w:rsidR="00114774" w:rsidRPr="00114774" w:rsidRDefault="00114774" w:rsidP="0025420C">
      <w:pPr>
        <w:pStyle w:val="ListNumber"/>
        <w:numPr>
          <w:ilvl w:val="0"/>
          <w:numId w:val="44"/>
        </w:numPr>
      </w:pPr>
      <w:r w:rsidRPr="00114774">
        <w:t>identify potential points of exclusion.</w:t>
      </w:r>
    </w:p>
    <w:p w14:paraId="38A06D07" w14:textId="77777777" w:rsidR="00114774" w:rsidRPr="0025420C" w:rsidRDefault="00114774" w:rsidP="0025420C">
      <w:pPr>
        <w:pStyle w:val="ListNumber"/>
        <w:numPr>
          <w:ilvl w:val="0"/>
          <w:numId w:val="20"/>
        </w:numPr>
        <w:rPr>
          <w:b/>
        </w:rPr>
      </w:pPr>
      <w:r w:rsidRPr="00114774">
        <w:t>describe the steps you would take remove the points of exclusion.</w:t>
      </w:r>
    </w:p>
    <w:p w14:paraId="7D8372A4" w14:textId="77777777" w:rsidR="00114774" w:rsidRPr="008D19DE" w:rsidRDefault="00114774" w:rsidP="00AD18D4">
      <w:pPr>
        <w:pStyle w:val="Heading2"/>
        <w:rPr>
          <w:rFonts w:ascii="Verdana" w:hAnsi="Verdana" w:cs="Times New Roman"/>
          <w:bCs/>
          <w:color w:val="auto"/>
          <w:kern w:val="0"/>
          <w:lang w:val="en-GB"/>
        </w:rPr>
      </w:pPr>
      <w:bookmarkStart w:id="35" w:name="_Toc502335361"/>
      <w:r>
        <w:t xml:space="preserve">Module 5 / </w:t>
      </w:r>
      <w:r w:rsidRPr="003824F0">
        <w:t xml:space="preserve">Activity </w:t>
      </w:r>
      <w:r>
        <w:t xml:space="preserve">11: </w:t>
      </w:r>
      <w:r w:rsidR="00205F01">
        <w:rPr>
          <w:lang w:val="en-GB"/>
        </w:rPr>
        <w:t>Twin Track Approach</w:t>
      </w:r>
      <w:bookmarkEnd w:id="35"/>
    </w:p>
    <w:p w14:paraId="36D1FA42" w14:textId="77777777" w:rsidR="008D19DE" w:rsidRPr="00CD04FA" w:rsidRDefault="00205F01" w:rsidP="0025420C">
      <w:r w:rsidRPr="00CD04FA">
        <w:t>How have you implemented a two-track approach?</w:t>
      </w:r>
    </w:p>
    <w:sectPr w:rsidR="008D19DE" w:rsidRPr="00CD04FA" w:rsidSect="009D27A8">
      <w:footerReference w:type="default" r:id="rId15"/>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144FC3" w14:textId="77777777" w:rsidR="000418E0" w:rsidRDefault="000418E0" w:rsidP="0025420C">
      <w:r>
        <w:separator/>
      </w:r>
    </w:p>
  </w:endnote>
  <w:endnote w:type="continuationSeparator" w:id="0">
    <w:p w14:paraId="42AC3795" w14:textId="77777777" w:rsidR="000418E0" w:rsidRDefault="000418E0" w:rsidP="0025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swiss"/>
    <w:pitch w:val="variable"/>
    <w:sig w:usb0="F7FFAFFF" w:usb1="E9DFFFFF" w:usb2="0000003F" w:usb3="00000000" w:csb0="003F01FF" w:csb1="00000000"/>
  </w:font>
  <w:font w:name="HelveticaNeue-Light">
    <w:altName w:val="Helvetica Neue"/>
    <w:charset w:val="00"/>
    <w:family w:val="swiss"/>
    <w:pitch w:val="variable"/>
    <w:sig w:usb0="A00002FF" w:usb1="5000205B" w:usb2="00000002" w:usb3="00000000" w:csb0="00000007"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381F6" w14:textId="77777777" w:rsidR="006753C3" w:rsidRPr="00410B34" w:rsidRDefault="006753C3" w:rsidP="0025420C">
    <w:pPr>
      <w:pStyle w:val="Footer"/>
    </w:pPr>
    <w:r w:rsidRPr="003824F0">
      <w:t xml:space="preserve">Disability Inclusive Disaster </w:t>
    </w:r>
    <w:r>
      <w:t>Risk Reduction</w:t>
    </w:r>
    <w:r w:rsidRPr="003824F0">
      <w:t xml:space="preserve"> </w:t>
    </w:r>
    <w:proofErr w:type="spellStart"/>
    <w:r w:rsidRPr="003824F0">
      <w:t>Coursebook</w:t>
    </w:r>
    <w:proofErr w:type="spellEnd"/>
    <w:r>
      <w:t xml:space="preserve"> </w:t>
    </w:r>
    <w:r>
      <w:tab/>
    </w:r>
    <w:r w:rsidRPr="00410B34">
      <w:t xml:space="preserve">Page </w:t>
    </w:r>
    <w:r w:rsidRPr="00410B34">
      <w:fldChar w:fldCharType="begin"/>
    </w:r>
    <w:r w:rsidRPr="00410B34">
      <w:instrText xml:space="preserve"> PAGE </w:instrText>
    </w:r>
    <w:r w:rsidRPr="00410B34">
      <w:fldChar w:fldCharType="separate"/>
    </w:r>
    <w:r w:rsidR="000941D2">
      <w:rPr>
        <w:noProof/>
      </w:rPr>
      <w:t>3</w:t>
    </w:r>
    <w:r w:rsidRPr="00410B34">
      <w:fldChar w:fldCharType="end"/>
    </w:r>
    <w:r w:rsidRPr="00410B34">
      <w:t xml:space="preserve"> of </w:t>
    </w:r>
    <w:r w:rsidR="000418E0">
      <w:fldChar w:fldCharType="begin"/>
    </w:r>
    <w:r w:rsidR="000418E0">
      <w:instrText xml:space="preserve"> NUMPAGES </w:instrText>
    </w:r>
    <w:r w:rsidR="000418E0">
      <w:fldChar w:fldCharType="separate"/>
    </w:r>
    <w:r w:rsidR="000941D2">
      <w:rPr>
        <w:noProof/>
      </w:rPr>
      <w:t>19</w:t>
    </w:r>
    <w:r w:rsidR="000418E0">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A22AB0" w14:textId="77777777" w:rsidR="000418E0" w:rsidRDefault="000418E0" w:rsidP="0025420C">
      <w:r>
        <w:separator/>
      </w:r>
    </w:p>
  </w:footnote>
  <w:footnote w:type="continuationSeparator" w:id="0">
    <w:p w14:paraId="0730C3CC" w14:textId="77777777" w:rsidR="000418E0" w:rsidRDefault="000418E0" w:rsidP="0025420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32CE55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484C0F32"/>
    <w:lvl w:ilvl="0">
      <w:start w:val="1"/>
      <w:numFmt w:val="decimal"/>
      <w:lvlText w:val="%1."/>
      <w:lvlJc w:val="left"/>
      <w:pPr>
        <w:tabs>
          <w:tab w:val="num" w:pos="1492"/>
        </w:tabs>
        <w:ind w:left="1492" w:hanging="360"/>
      </w:pPr>
    </w:lvl>
  </w:abstractNum>
  <w:abstractNum w:abstractNumId="2">
    <w:nsid w:val="FFFFFF7D"/>
    <w:multiLevelType w:val="singleLevel"/>
    <w:tmpl w:val="7388A95A"/>
    <w:lvl w:ilvl="0">
      <w:start w:val="1"/>
      <w:numFmt w:val="decimal"/>
      <w:lvlText w:val="%1."/>
      <w:lvlJc w:val="left"/>
      <w:pPr>
        <w:tabs>
          <w:tab w:val="num" w:pos="1209"/>
        </w:tabs>
        <w:ind w:left="1209" w:hanging="360"/>
      </w:pPr>
    </w:lvl>
  </w:abstractNum>
  <w:abstractNum w:abstractNumId="3">
    <w:nsid w:val="FFFFFF7E"/>
    <w:multiLevelType w:val="singleLevel"/>
    <w:tmpl w:val="5BE86CC4"/>
    <w:lvl w:ilvl="0">
      <w:start w:val="1"/>
      <w:numFmt w:val="decimal"/>
      <w:lvlText w:val="%1."/>
      <w:lvlJc w:val="left"/>
      <w:pPr>
        <w:tabs>
          <w:tab w:val="num" w:pos="926"/>
        </w:tabs>
        <w:ind w:left="926" w:hanging="360"/>
      </w:pPr>
    </w:lvl>
  </w:abstractNum>
  <w:abstractNum w:abstractNumId="4">
    <w:nsid w:val="FFFFFF7F"/>
    <w:multiLevelType w:val="singleLevel"/>
    <w:tmpl w:val="1FF09362"/>
    <w:lvl w:ilvl="0">
      <w:start w:val="1"/>
      <w:numFmt w:val="decimal"/>
      <w:lvlText w:val="%1."/>
      <w:lvlJc w:val="left"/>
      <w:pPr>
        <w:tabs>
          <w:tab w:val="num" w:pos="643"/>
        </w:tabs>
        <w:ind w:left="643" w:hanging="360"/>
      </w:pPr>
    </w:lvl>
  </w:abstractNum>
  <w:abstractNum w:abstractNumId="5">
    <w:nsid w:val="FFFFFF80"/>
    <w:multiLevelType w:val="singleLevel"/>
    <w:tmpl w:val="B0DA195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218EC73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56427C8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0BEA07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B45A7A84"/>
    <w:lvl w:ilvl="0">
      <w:start w:val="1"/>
      <w:numFmt w:val="decimal"/>
      <w:lvlText w:val="%1."/>
      <w:lvlJc w:val="left"/>
      <w:pPr>
        <w:tabs>
          <w:tab w:val="num" w:pos="360"/>
        </w:tabs>
        <w:ind w:left="360" w:hanging="360"/>
      </w:pPr>
    </w:lvl>
  </w:abstractNum>
  <w:abstractNum w:abstractNumId="10">
    <w:nsid w:val="FFFFFF89"/>
    <w:multiLevelType w:val="singleLevel"/>
    <w:tmpl w:val="5AB6825A"/>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EA902540"/>
    <w:lvl w:ilvl="0">
      <w:numFmt w:val="bullet"/>
      <w:lvlText w:val="*"/>
      <w:lvlJc w:val="left"/>
    </w:lvl>
  </w:abstractNum>
  <w:abstractNum w:abstractNumId="12">
    <w:nsid w:val="08CD4ABF"/>
    <w:multiLevelType w:val="multilevel"/>
    <w:tmpl w:val="73645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AA05D7D"/>
    <w:multiLevelType w:val="multilevel"/>
    <w:tmpl w:val="78FA8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F41663A"/>
    <w:multiLevelType w:val="multilevel"/>
    <w:tmpl w:val="FACC0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7BA5DBC"/>
    <w:multiLevelType w:val="multilevel"/>
    <w:tmpl w:val="74A68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EEA2D57"/>
    <w:multiLevelType w:val="hybridMultilevel"/>
    <w:tmpl w:val="212AC4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1A53DCD"/>
    <w:multiLevelType w:val="hybridMultilevel"/>
    <w:tmpl w:val="3C7493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A3136AA"/>
    <w:multiLevelType w:val="multilevel"/>
    <w:tmpl w:val="96C47C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C3D4325"/>
    <w:multiLevelType w:val="hybridMultilevel"/>
    <w:tmpl w:val="DD489614"/>
    <w:lvl w:ilvl="0" w:tplc="2C3C6DD8">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nsid w:val="48DA06C9"/>
    <w:multiLevelType w:val="multilevel"/>
    <w:tmpl w:val="06C87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A530F12"/>
    <w:multiLevelType w:val="multilevel"/>
    <w:tmpl w:val="9A96E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535B16"/>
    <w:multiLevelType w:val="multilevel"/>
    <w:tmpl w:val="6ECC0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2B72C0"/>
    <w:multiLevelType w:val="multilevel"/>
    <w:tmpl w:val="168E82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401682E"/>
    <w:multiLevelType w:val="multilevel"/>
    <w:tmpl w:val="E83AB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D848C0"/>
    <w:multiLevelType w:val="hybridMultilevel"/>
    <w:tmpl w:val="C13E0A48"/>
    <w:lvl w:ilvl="0" w:tplc="C26E8BA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E8E4000"/>
    <w:multiLevelType w:val="hybridMultilevel"/>
    <w:tmpl w:val="B4E08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3C812AB"/>
    <w:multiLevelType w:val="multilevel"/>
    <w:tmpl w:val="DC7C0F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A1A005B"/>
    <w:multiLevelType w:val="multilevel"/>
    <w:tmpl w:val="8E806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D9D4FCD"/>
    <w:multiLevelType w:val="hybridMultilevel"/>
    <w:tmpl w:val="45D2DC5C"/>
    <w:lvl w:ilvl="0" w:tplc="48A206F8">
      <w:start w:val="1"/>
      <w:numFmt w:val="decimal"/>
      <w:pStyle w:val="ListNumb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E3758EB"/>
    <w:multiLevelType w:val="hybridMultilevel"/>
    <w:tmpl w:val="0F580F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9"/>
  </w:num>
  <w:num w:numId="2">
    <w:abstractNumId w:val="11"/>
    <w:lvlOverride w:ilvl="0">
      <w:lvl w:ilvl="0">
        <w:start w:val="1"/>
        <w:numFmt w:val="bullet"/>
        <w:lvlText w:val=""/>
        <w:lvlJc w:val="left"/>
        <w:pPr>
          <w:ind w:left="360" w:hanging="360"/>
        </w:pPr>
        <w:rPr>
          <w:rFonts w:ascii="Symbol" w:hAnsi="Symbol" w:hint="default"/>
        </w:rPr>
      </w:lvl>
    </w:lvlOverride>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10"/>
  </w:num>
  <w:num w:numId="13">
    <w:abstractNumId w:val="28"/>
  </w:num>
  <w:num w:numId="14">
    <w:abstractNumId w:val="25"/>
  </w:num>
  <w:num w:numId="15">
    <w:abstractNumId w:val="22"/>
  </w:num>
  <w:num w:numId="16">
    <w:abstractNumId w:val="26"/>
  </w:num>
  <w:num w:numId="17">
    <w:abstractNumId w:val="29"/>
  </w:num>
  <w:num w:numId="18">
    <w:abstractNumId w:val="20"/>
  </w:num>
  <w:num w:numId="19">
    <w:abstractNumId w:val="21"/>
  </w:num>
  <w:num w:numId="20">
    <w:abstractNumId w:val="29"/>
    <w:lvlOverride w:ilvl="0">
      <w:startOverride w:val="1"/>
    </w:lvlOverride>
  </w:num>
  <w:num w:numId="21">
    <w:abstractNumId w:val="30"/>
  </w:num>
  <w:num w:numId="22">
    <w:abstractNumId w:val="24"/>
  </w:num>
  <w:num w:numId="23">
    <w:abstractNumId w:val="29"/>
    <w:lvlOverride w:ilvl="0">
      <w:startOverride w:val="1"/>
    </w:lvlOverride>
  </w:num>
  <w:num w:numId="24">
    <w:abstractNumId w:val="27"/>
  </w:num>
  <w:num w:numId="25">
    <w:abstractNumId w:val="12"/>
  </w:num>
  <w:num w:numId="26">
    <w:abstractNumId w:val="29"/>
    <w:lvlOverride w:ilvl="0">
      <w:startOverride w:val="1"/>
    </w:lvlOverride>
  </w:num>
  <w:num w:numId="27">
    <w:abstractNumId w:val="18"/>
  </w:num>
  <w:num w:numId="28">
    <w:abstractNumId w:val="29"/>
    <w:lvlOverride w:ilvl="0">
      <w:startOverride w:val="1"/>
    </w:lvlOverride>
  </w:num>
  <w:num w:numId="29">
    <w:abstractNumId w:val="13"/>
  </w:num>
  <w:num w:numId="30">
    <w:abstractNumId w:val="29"/>
    <w:lvlOverride w:ilvl="0">
      <w:startOverride w:val="1"/>
    </w:lvlOverride>
  </w:num>
  <w:num w:numId="31">
    <w:abstractNumId w:val="14"/>
  </w:num>
  <w:num w:numId="32">
    <w:abstractNumId w:val="17"/>
  </w:num>
  <w:num w:numId="33">
    <w:abstractNumId w:val="15"/>
  </w:num>
  <w:num w:numId="34">
    <w:abstractNumId w:val="16"/>
  </w:num>
  <w:num w:numId="35">
    <w:abstractNumId w:val="29"/>
    <w:lvlOverride w:ilvl="0">
      <w:startOverride w:val="1"/>
    </w:lvlOverride>
  </w:num>
  <w:num w:numId="36">
    <w:abstractNumId w:val="29"/>
    <w:lvlOverride w:ilvl="0">
      <w:startOverride w:val="1"/>
    </w:lvlOverride>
  </w:num>
  <w:num w:numId="37">
    <w:abstractNumId w:val="9"/>
  </w:num>
  <w:num w:numId="38">
    <w:abstractNumId w:val="29"/>
    <w:lvlOverride w:ilvl="0">
      <w:startOverride w:val="1"/>
    </w:lvlOverride>
  </w:num>
  <w:num w:numId="39">
    <w:abstractNumId w:val="29"/>
    <w:lvlOverride w:ilvl="0">
      <w:startOverride w:val="1"/>
    </w:lvlOverride>
  </w:num>
  <w:num w:numId="40">
    <w:abstractNumId w:val="29"/>
    <w:lvlOverride w:ilvl="0">
      <w:startOverride w:val="1"/>
    </w:lvlOverride>
  </w:num>
  <w:num w:numId="41">
    <w:abstractNumId w:val="29"/>
    <w:lvlOverride w:ilvl="0">
      <w:startOverride w:val="1"/>
    </w:lvlOverride>
  </w:num>
  <w:num w:numId="42">
    <w:abstractNumId w:val="29"/>
    <w:lvlOverride w:ilvl="0">
      <w:startOverride w:val="1"/>
    </w:lvlOverride>
  </w:num>
  <w:num w:numId="43">
    <w:abstractNumId w:val="29"/>
    <w:lvlOverride w:ilvl="0">
      <w:startOverride w:val="1"/>
    </w:lvlOverride>
  </w:num>
  <w:num w:numId="44">
    <w:abstractNumId w:val="29"/>
    <w:lvlOverride w:ilvl="0">
      <w:startOverride w:val="1"/>
    </w:lvlOverride>
  </w:num>
  <w:num w:numId="45">
    <w:abstractNumId w:val="29"/>
    <w:lvlOverride w:ilvl="0">
      <w:startOverride w:val="1"/>
    </w:lvlOverride>
  </w:num>
  <w:num w:numId="46">
    <w:abstractNumId w:val="23"/>
  </w:num>
  <w:num w:numId="47">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7"/>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F0"/>
    <w:rsid w:val="00003205"/>
    <w:rsid w:val="00021CDC"/>
    <w:rsid w:val="00022277"/>
    <w:rsid w:val="000405CE"/>
    <w:rsid w:val="000418E0"/>
    <w:rsid w:val="000941D2"/>
    <w:rsid w:val="000A3292"/>
    <w:rsid w:val="000A597D"/>
    <w:rsid w:val="000B28B9"/>
    <w:rsid w:val="000E5603"/>
    <w:rsid w:val="000F2651"/>
    <w:rsid w:val="00114774"/>
    <w:rsid w:val="00134E14"/>
    <w:rsid w:val="001438DD"/>
    <w:rsid w:val="00150AC9"/>
    <w:rsid w:val="001C433E"/>
    <w:rsid w:val="001F04DA"/>
    <w:rsid w:val="00205F01"/>
    <w:rsid w:val="00207ED7"/>
    <w:rsid w:val="0021341C"/>
    <w:rsid w:val="00216186"/>
    <w:rsid w:val="002258A8"/>
    <w:rsid w:val="00234EE7"/>
    <w:rsid w:val="00236670"/>
    <w:rsid w:val="0025420C"/>
    <w:rsid w:val="00274DCE"/>
    <w:rsid w:val="00286CF3"/>
    <w:rsid w:val="00292518"/>
    <w:rsid w:val="002C124D"/>
    <w:rsid w:val="002E60E0"/>
    <w:rsid w:val="002F0A49"/>
    <w:rsid w:val="002F6B1F"/>
    <w:rsid w:val="00353912"/>
    <w:rsid w:val="00357E5E"/>
    <w:rsid w:val="003738C8"/>
    <w:rsid w:val="003824F0"/>
    <w:rsid w:val="003B3FFB"/>
    <w:rsid w:val="003C3CA0"/>
    <w:rsid w:val="003E580F"/>
    <w:rsid w:val="00404747"/>
    <w:rsid w:val="0040645D"/>
    <w:rsid w:val="00410B34"/>
    <w:rsid w:val="00425E10"/>
    <w:rsid w:val="00431B96"/>
    <w:rsid w:val="00474AEE"/>
    <w:rsid w:val="00495FCC"/>
    <w:rsid w:val="004A4370"/>
    <w:rsid w:val="004C209C"/>
    <w:rsid w:val="005102CB"/>
    <w:rsid w:val="00523A7C"/>
    <w:rsid w:val="005257AA"/>
    <w:rsid w:val="00540291"/>
    <w:rsid w:val="00562AC9"/>
    <w:rsid w:val="00571DAD"/>
    <w:rsid w:val="005735DE"/>
    <w:rsid w:val="00593B47"/>
    <w:rsid w:val="005A703F"/>
    <w:rsid w:val="005D3528"/>
    <w:rsid w:val="005D4F49"/>
    <w:rsid w:val="005E0AD2"/>
    <w:rsid w:val="005E4F4C"/>
    <w:rsid w:val="00644A71"/>
    <w:rsid w:val="00650960"/>
    <w:rsid w:val="00656193"/>
    <w:rsid w:val="006753C3"/>
    <w:rsid w:val="006F2EDB"/>
    <w:rsid w:val="0071350E"/>
    <w:rsid w:val="00733A1B"/>
    <w:rsid w:val="00744013"/>
    <w:rsid w:val="007476CF"/>
    <w:rsid w:val="00780D01"/>
    <w:rsid w:val="007831E5"/>
    <w:rsid w:val="00784DBF"/>
    <w:rsid w:val="007861AF"/>
    <w:rsid w:val="007A1031"/>
    <w:rsid w:val="007C51BC"/>
    <w:rsid w:val="0083027F"/>
    <w:rsid w:val="008512FF"/>
    <w:rsid w:val="00867DEE"/>
    <w:rsid w:val="00884792"/>
    <w:rsid w:val="00894615"/>
    <w:rsid w:val="008B08AB"/>
    <w:rsid w:val="008B66BC"/>
    <w:rsid w:val="008D19DE"/>
    <w:rsid w:val="008D574E"/>
    <w:rsid w:val="008E45FB"/>
    <w:rsid w:val="009225C3"/>
    <w:rsid w:val="00927BB1"/>
    <w:rsid w:val="00953737"/>
    <w:rsid w:val="00954C78"/>
    <w:rsid w:val="009D27A8"/>
    <w:rsid w:val="009D3BB6"/>
    <w:rsid w:val="009D3EEC"/>
    <w:rsid w:val="009E65DA"/>
    <w:rsid w:val="00A413A4"/>
    <w:rsid w:val="00A51206"/>
    <w:rsid w:val="00A621E9"/>
    <w:rsid w:val="00A65CE9"/>
    <w:rsid w:val="00A845BB"/>
    <w:rsid w:val="00AB51F2"/>
    <w:rsid w:val="00AD18D4"/>
    <w:rsid w:val="00AD6CEE"/>
    <w:rsid w:val="00B23D00"/>
    <w:rsid w:val="00B372A1"/>
    <w:rsid w:val="00B4423B"/>
    <w:rsid w:val="00B7678A"/>
    <w:rsid w:val="00B86F73"/>
    <w:rsid w:val="00BA5FC8"/>
    <w:rsid w:val="00BD2BD8"/>
    <w:rsid w:val="00C03269"/>
    <w:rsid w:val="00C52614"/>
    <w:rsid w:val="00C73C2D"/>
    <w:rsid w:val="00C8586A"/>
    <w:rsid w:val="00CC2C09"/>
    <w:rsid w:val="00CD04FA"/>
    <w:rsid w:val="00CD2026"/>
    <w:rsid w:val="00CE3A11"/>
    <w:rsid w:val="00D3144F"/>
    <w:rsid w:val="00D85F26"/>
    <w:rsid w:val="00D90802"/>
    <w:rsid w:val="00DA2027"/>
    <w:rsid w:val="00DE3C2A"/>
    <w:rsid w:val="00E358F4"/>
    <w:rsid w:val="00E36D26"/>
    <w:rsid w:val="00E93377"/>
    <w:rsid w:val="00EB03DE"/>
    <w:rsid w:val="00EB7EE8"/>
    <w:rsid w:val="00EC5084"/>
    <w:rsid w:val="00EC7E1A"/>
    <w:rsid w:val="00EE6C12"/>
    <w:rsid w:val="00EE74C0"/>
    <w:rsid w:val="00EF5E09"/>
    <w:rsid w:val="00F10083"/>
    <w:rsid w:val="00F34878"/>
    <w:rsid w:val="00F401E0"/>
    <w:rsid w:val="00F7218B"/>
    <w:rsid w:val="00F74023"/>
    <w:rsid w:val="00F84F24"/>
    <w:rsid w:val="00FC4C50"/>
    <w:rsid w:val="00FC533E"/>
    <w:rsid w:val="00FC56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29C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5420C"/>
    <w:pPr>
      <w:spacing w:before="120" w:after="120" w:line="288" w:lineRule="auto"/>
    </w:pPr>
    <w:rPr>
      <w:rFonts w:cs="Times New Roman"/>
      <w:lang w:eastAsia="en-GB"/>
    </w:rPr>
  </w:style>
  <w:style w:type="paragraph" w:styleId="Heading1">
    <w:name w:val="heading 1"/>
    <w:basedOn w:val="Normal"/>
    <w:next w:val="Normal"/>
    <w:link w:val="Heading1Char"/>
    <w:uiPriority w:val="9"/>
    <w:qFormat/>
    <w:rsid w:val="003824F0"/>
    <w:pPr>
      <w:keepNext/>
      <w:keepLines/>
      <w:spacing w:before="240"/>
      <w:outlineLvl w:val="0"/>
    </w:pPr>
    <w:rPr>
      <w:rFonts w:eastAsiaTheme="majorEastAsia" w:cstheme="majorBidi"/>
      <w:color w:val="2F5496" w:themeColor="accent1" w:themeShade="BF"/>
      <w:sz w:val="44"/>
      <w:szCs w:val="44"/>
    </w:rPr>
  </w:style>
  <w:style w:type="paragraph" w:styleId="Heading2">
    <w:name w:val="heading 2"/>
    <w:basedOn w:val="Heading3"/>
    <w:next w:val="Normal"/>
    <w:link w:val="Heading2Char"/>
    <w:uiPriority w:val="9"/>
    <w:qFormat/>
    <w:rsid w:val="00C8586A"/>
    <w:pPr>
      <w:keepNext w:val="0"/>
      <w:keepLines w:val="0"/>
      <w:widowControl w:val="0"/>
      <w:autoSpaceDE w:val="0"/>
      <w:autoSpaceDN w:val="0"/>
      <w:adjustRightInd w:val="0"/>
      <w:outlineLvl w:val="1"/>
    </w:pPr>
    <w:rPr>
      <w:rFonts w:eastAsia="Times New Roman" w:cs="Calibri Light"/>
      <w:color w:val="C20BFF"/>
      <w:kern w:val="24"/>
      <w:sz w:val="36"/>
      <w:szCs w:val="36"/>
      <w:lang w:val="en-US"/>
    </w:rPr>
  </w:style>
  <w:style w:type="paragraph" w:styleId="Heading3">
    <w:name w:val="heading 3"/>
    <w:basedOn w:val="Normal"/>
    <w:next w:val="Normal"/>
    <w:link w:val="Heading3Char"/>
    <w:uiPriority w:val="9"/>
    <w:unhideWhenUsed/>
    <w:qFormat/>
    <w:rsid w:val="000E5603"/>
    <w:pPr>
      <w:keepNext/>
      <w:keepLines/>
      <w:spacing w:before="240"/>
      <w:outlineLvl w:val="2"/>
    </w:pPr>
    <w:rPr>
      <w:rFonts w:eastAsiaTheme="majorEastAsia" w:cstheme="majorBidi"/>
      <w:b/>
      <w:color w:val="1F3763" w:themeColor="accent1" w:themeShade="7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586A"/>
    <w:rPr>
      <w:rFonts w:eastAsia="Times New Roman" w:cs="Calibri Light"/>
      <w:b/>
      <w:color w:val="C20BFF"/>
      <w:kern w:val="24"/>
      <w:sz w:val="36"/>
      <w:szCs w:val="36"/>
      <w:lang w:val="en-US" w:eastAsia="en-GB"/>
    </w:rPr>
  </w:style>
  <w:style w:type="paragraph" w:styleId="ListNumber">
    <w:name w:val="List Number"/>
    <w:basedOn w:val="ListParagraph"/>
    <w:uiPriority w:val="99"/>
    <w:unhideWhenUsed/>
    <w:rsid w:val="008B08AB"/>
    <w:pPr>
      <w:numPr>
        <w:numId w:val="17"/>
      </w:numPr>
    </w:pPr>
  </w:style>
  <w:style w:type="character" w:customStyle="1" w:styleId="Heading3Char">
    <w:name w:val="Heading 3 Char"/>
    <w:basedOn w:val="DefaultParagraphFont"/>
    <w:link w:val="Heading3"/>
    <w:uiPriority w:val="9"/>
    <w:rsid w:val="000E5603"/>
    <w:rPr>
      <w:rFonts w:eastAsiaTheme="majorEastAsia" w:cstheme="majorBidi"/>
      <w:b/>
      <w:color w:val="1F3763" w:themeColor="accent1" w:themeShade="7F"/>
      <w:sz w:val="28"/>
      <w:szCs w:val="28"/>
      <w:lang w:eastAsia="en-GB"/>
    </w:rPr>
  </w:style>
  <w:style w:type="paragraph" w:styleId="ListParagraph">
    <w:name w:val="List Paragraph"/>
    <w:basedOn w:val="Normal"/>
    <w:uiPriority w:val="1"/>
    <w:qFormat/>
    <w:rsid w:val="00C8586A"/>
    <w:pPr>
      <w:numPr>
        <w:numId w:val="14"/>
      </w:numPr>
      <w:ind w:left="714" w:hanging="357"/>
    </w:pPr>
  </w:style>
  <w:style w:type="paragraph" w:styleId="DocumentMap">
    <w:name w:val="Document Map"/>
    <w:basedOn w:val="Normal"/>
    <w:link w:val="DocumentMapChar"/>
    <w:uiPriority w:val="99"/>
    <w:semiHidden/>
    <w:unhideWhenUsed/>
    <w:rsid w:val="003824F0"/>
    <w:rPr>
      <w:rFonts w:ascii="Times New Roman" w:hAnsi="Times New Roman"/>
    </w:rPr>
  </w:style>
  <w:style w:type="character" w:customStyle="1" w:styleId="DocumentMapChar">
    <w:name w:val="Document Map Char"/>
    <w:basedOn w:val="DefaultParagraphFont"/>
    <w:link w:val="DocumentMap"/>
    <w:uiPriority w:val="99"/>
    <w:semiHidden/>
    <w:rsid w:val="003824F0"/>
    <w:rPr>
      <w:rFonts w:ascii="Times New Roman" w:hAnsi="Times New Roman" w:cs="Times New Roman"/>
      <w:lang w:val="en-AU"/>
    </w:rPr>
  </w:style>
  <w:style w:type="character" w:customStyle="1" w:styleId="Heading1Char">
    <w:name w:val="Heading 1 Char"/>
    <w:basedOn w:val="DefaultParagraphFont"/>
    <w:link w:val="Heading1"/>
    <w:uiPriority w:val="9"/>
    <w:rsid w:val="003824F0"/>
    <w:rPr>
      <w:rFonts w:eastAsiaTheme="majorEastAsia" w:cstheme="majorBidi"/>
      <w:color w:val="2F5496" w:themeColor="accent1" w:themeShade="BF"/>
      <w:sz w:val="44"/>
      <w:szCs w:val="44"/>
      <w:lang w:val="en-AU"/>
    </w:rPr>
  </w:style>
  <w:style w:type="paragraph" w:styleId="TOC1">
    <w:name w:val="toc 1"/>
    <w:basedOn w:val="Normal"/>
    <w:next w:val="Normal"/>
    <w:autoRedefine/>
    <w:uiPriority w:val="39"/>
    <w:unhideWhenUsed/>
    <w:rsid w:val="003824F0"/>
    <w:rPr>
      <w:rFonts w:asciiTheme="majorHAnsi" w:hAnsiTheme="majorHAnsi"/>
      <w:b/>
      <w:bCs/>
      <w:color w:val="548DD4"/>
    </w:rPr>
  </w:style>
  <w:style w:type="paragraph" w:styleId="TOC2">
    <w:name w:val="toc 2"/>
    <w:basedOn w:val="Normal"/>
    <w:next w:val="Normal"/>
    <w:autoRedefine/>
    <w:uiPriority w:val="39"/>
    <w:unhideWhenUsed/>
    <w:rsid w:val="003824F0"/>
    <w:rPr>
      <w:sz w:val="22"/>
      <w:szCs w:val="22"/>
    </w:rPr>
  </w:style>
  <w:style w:type="paragraph" w:styleId="TOC3">
    <w:name w:val="toc 3"/>
    <w:basedOn w:val="Normal"/>
    <w:next w:val="Normal"/>
    <w:autoRedefine/>
    <w:uiPriority w:val="39"/>
    <w:unhideWhenUsed/>
    <w:rsid w:val="003824F0"/>
    <w:pPr>
      <w:ind w:left="240"/>
    </w:pPr>
    <w:rPr>
      <w:i/>
      <w:iCs/>
      <w:sz w:val="22"/>
      <w:szCs w:val="22"/>
    </w:rPr>
  </w:style>
  <w:style w:type="paragraph" w:styleId="TOC4">
    <w:name w:val="toc 4"/>
    <w:basedOn w:val="Normal"/>
    <w:next w:val="Normal"/>
    <w:autoRedefine/>
    <w:uiPriority w:val="39"/>
    <w:unhideWhenUsed/>
    <w:rsid w:val="003824F0"/>
    <w:pPr>
      <w:pBdr>
        <w:between w:val="double" w:sz="6" w:space="0" w:color="auto"/>
      </w:pBdr>
      <w:ind w:left="480"/>
    </w:pPr>
    <w:rPr>
      <w:sz w:val="20"/>
      <w:szCs w:val="20"/>
    </w:rPr>
  </w:style>
  <w:style w:type="paragraph" w:styleId="TOC5">
    <w:name w:val="toc 5"/>
    <w:basedOn w:val="Normal"/>
    <w:next w:val="Normal"/>
    <w:autoRedefine/>
    <w:uiPriority w:val="39"/>
    <w:unhideWhenUsed/>
    <w:rsid w:val="003824F0"/>
    <w:pPr>
      <w:pBdr>
        <w:between w:val="double" w:sz="6" w:space="0" w:color="auto"/>
      </w:pBdr>
      <w:ind w:left="720"/>
    </w:pPr>
    <w:rPr>
      <w:sz w:val="20"/>
      <w:szCs w:val="20"/>
    </w:rPr>
  </w:style>
  <w:style w:type="paragraph" w:styleId="TOC6">
    <w:name w:val="toc 6"/>
    <w:basedOn w:val="Normal"/>
    <w:next w:val="Normal"/>
    <w:autoRedefine/>
    <w:uiPriority w:val="39"/>
    <w:unhideWhenUsed/>
    <w:rsid w:val="003824F0"/>
    <w:pPr>
      <w:pBdr>
        <w:between w:val="double" w:sz="6" w:space="0" w:color="auto"/>
      </w:pBdr>
      <w:ind w:left="960"/>
    </w:pPr>
    <w:rPr>
      <w:sz w:val="20"/>
      <w:szCs w:val="20"/>
    </w:rPr>
  </w:style>
  <w:style w:type="paragraph" w:styleId="TOC7">
    <w:name w:val="toc 7"/>
    <w:basedOn w:val="Normal"/>
    <w:next w:val="Normal"/>
    <w:autoRedefine/>
    <w:uiPriority w:val="39"/>
    <w:unhideWhenUsed/>
    <w:rsid w:val="003824F0"/>
    <w:pPr>
      <w:pBdr>
        <w:between w:val="double" w:sz="6" w:space="0" w:color="auto"/>
      </w:pBdr>
      <w:ind w:left="1200"/>
    </w:pPr>
    <w:rPr>
      <w:sz w:val="20"/>
      <w:szCs w:val="20"/>
    </w:rPr>
  </w:style>
  <w:style w:type="paragraph" w:styleId="TOC8">
    <w:name w:val="toc 8"/>
    <w:basedOn w:val="Normal"/>
    <w:next w:val="Normal"/>
    <w:autoRedefine/>
    <w:uiPriority w:val="39"/>
    <w:unhideWhenUsed/>
    <w:rsid w:val="003824F0"/>
    <w:pPr>
      <w:pBdr>
        <w:between w:val="double" w:sz="6" w:space="0" w:color="auto"/>
      </w:pBdr>
      <w:ind w:left="1440"/>
    </w:pPr>
    <w:rPr>
      <w:sz w:val="20"/>
      <w:szCs w:val="20"/>
    </w:rPr>
  </w:style>
  <w:style w:type="paragraph" w:styleId="TOC9">
    <w:name w:val="toc 9"/>
    <w:basedOn w:val="Normal"/>
    <w:next w:val="Normal"/>
    <w:autoRedefine/>
    <w:uiPriority w:val="39"/>
    <w:unhideWhenUsed/>
    <w:rsid w:val="003824F0"/>
    <w:pPr>
      <w:pBdr>
        <w:between w:val="double" w:sz="6" w:space="0" w:color="auto"/>
      </w:pBdr>
      <w:ind w:left="1680"/>
    </w:pPr>
    <w:rPr>
      <w:sz w:val="20"/>
      <w:szCs w:val="20"/>
    </w:rPr>
  </w:style>
  <w:style w:type="character" w:styleId="Hyperlink">
    <w:name w:val="Hyperlink"/>
    <w:basedOn w:val="DefaultParagraphFont"/>
    <w:uiPriority w:val="99"/>
    <w:unhideWhenUsed/>
    <w:rsid w:val="003824F0"/>
    <w:rPr>
      <w:color w:val="0563C1" w:themeColor="hyperlink"/>
      <w:u w:val="single"/>
    </w:rPr>
  </w:style>
  <w:style w:type="paragraph" w:styleId="Title">
    <w:name w:val="Title"/>
    <w:basedOn w:val="Heading1"/>
    <w:next w:val="Normal"/>
    <w:link w:val="TitleChar"/>
    <w:uiPriority w:val="10"/>
    <w:qFormat/>
    <w:rsid w:val="000A597D"/>
    <w:rPr>
      <w:sz w:val="72"/>
      <w:szCs w:val="72"/>
    </w:rPr>
  </w:style>
  <w:style w:type="character" w:customStyle="1" w:styleId="TitleChar">
    <w:name w:val="Title Char"/>
    <w:basedOn w:val="DefaultParagraphFont"/>
    <w:link w:val="Title"/>
    <w:uiPriority w:val="10"/>
    <w:rsid w:val="000A597D"/>
    <w:rPr>
      <w:rFonts w:eastAsiaTheme="majorEastAsia" w:cstheme="majorBidi"/>
      <w:color w:val="2F5496" w:themeColor="accent1" w:themeShade="BF"/>
      <w:sz w:val="72"/>
      <w:szCs w:val="72"/>
      <w:lang w:val="en-AU"/>
    </w:rPr>
  </w:style>
  <w:style w:type="table" w:styleId="TableGrid">
    <w:name w:val="Table Grid"/>
    <w:basedOn w:val="TableNormal"/>
    <w:uiPriority w:val="59"/>
    <w:rsid w:val="00780D0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Body">
    <w:name w:val="Table Body"/>
    <w:basedOn w:val="TableofFigures"/>
    <w:qFormat/>
    <w:rsid w:val="00780D01"/>
    <w:pPr>
      <w:widowControl w:val="0"/>
      <w:autoSpaceDE w:val="0"/>
      <w:autoSpaceDN w:val="0"/>
      <w:adjustRightInd w:val="0"/>
      <w:outlineLvl w:val="1"/>
    </w:pPr>
    <w:rPr>
      <w:sz w:val="21"/>
      <w:szCs w:val="21"/>
    </w:rPr>
  </w:style>
  <w:style w:type="paragraph" w:customStyle="1" w:styleId="TableHeader">
    <w:name w:val="Table Header"/>
    <w:basedOn w:val="Normal"/>
    <w:qFormat/>
    <w:rsid w:val="00780D01"/>
    <w:rPr>
      <w:b/>
      <w:lang w:val="en-US"/>
    </w:rPr>
  </w:style>
  <w:style w:type="paragraph" w:styleId="TableofFigures">
    <w:name w:val="table of figures"/>
    <w:basedOn w:val="Normal"/>
    <w:next w:val="Normal"/>
    <w:uiPriority w:val="99"/>
    <w:semiHidden/>
    <w:unhideWhenUsed/>
    <w:rsid w:val="00780D01"/>
  </w:style>
  <w:style w:type="paragraph" w:styleId="Caption">
    <w:name w:val="caption"/>
    <w:basedOn w:val="Heading3"/>
    <w:next w:val="Normal"/>
    <w:uiPriority w:val="35"/>
    <w:unhideWhenUsed/>
    <w:qFormat/>
    <w:rsid w:val="00B23D00"/>
    <w:pPr>
      <w:spacing w:after="200"/>
    </w:pPr>
    <w:rPr>
      <w:iCs/>
      <w:color w:val="44546A" w:themeColor="text2"/>
    </w:rPr>
  </w:style>
  <w:style w:type="paragraph" w:styleId="Header">
    <w:name w:val="header"/>
    <w:basedOn w:val="Normal"/>
    <w:link w:val="HeaderChar"/>
    <w:uiPriority w:val="99"/>
    <w:unhideWhenUsed/>
    <w:rsid w:val="00410B34"/>
    <w:pPr>
      <w:tabs>
        <w:tab w:val="center" w:pos="4513"/>
        <w:tab w:val="right" w:pos="9026"/>
      </w:tabs>
    </w:pPr>
  </w:style>
  <w:style w:type="character" w:customStyle="1" w:styleId="HeaderChar">
    <w:name w:val="Header Char"/>
    <w:basedOn w:val="DefaultParagraphFont"/>
    <w:link w:val="Header"/>
    <w:uiPriority w:val="99"/>
    <w:rsid w:val="00410B34"/>
    <w:rPr>
      <w:lang w:val="en-AU"/>
    </w:rPr>
  </w:style>
  <w:style w:type="paragraph" w:styleId="Footer">
    <w:name w:val="footer"/>
    <w:basedOn w:val="Normal"/>
    <w:link w:val="FooterChar"/>
    <w:uiPriority w:val="99"/>
    <w:unhideWhenUsed/>
    <w:rsid w:val="00410B34"/>
    <w:pPr>
      <w:pBdr>
        <w:top w:val="single" w:sz="4" w:space="1" w:color="auto"/>
      </w:pBdr>
      <w:tabs>
        <w:tab w:val="center" w:pos="4513"/>
        <w:tab w:val="right" w:pos="9026"/>
      </w:tabs>
    </w:pPr>
  </w:style>
  <w:style w:type="character" w:customStyle="1" w:styleId="FooterChar">
    <w:name w:val="Footer Char"/>
    <w:basedOn w:val="DefaultParagraphFont"/>
    <w:link w:val="Footer"/>
    <w:uiPriority w:val="99"/>
    <w:rsid w:val="00410B34"/>
    <w:rPr>
      <w:lang w:val="en-AU"/>
    </w:rPr>
  </w:style>
  <w:style w:type="paragraph" w:styleId="NormalWeb">
    <w:name w:val="Normal (Web)"/>
    <w:basedOn w:val="Normal"/>
    <w:uiPriority w:val="99"/>
    <w:semiHidden/>
    <w:unhideWhenUsed/>
    <w:rsid w:val="00E93377"/>
    <w:pPr>
      <w:spacing w:before="100" w:beforeAutospacing="1" w:after="100" w:afterAutospacing="1"/>
    </w:pPr>
    <w:rPr>
      <w:rFonts w:ascii="Times New Roman" w:hAnsi="Times New Roman"/>
    </w:rPr>
  </w:style>
  <w:style w:type="paragraph" w:styleId="BodyText">
    <w:name w:val="Body Text"/>
    <w:link w:val="BodyTextChar"/>
    <w:rsid w:val="00150AC9"/>
    <w:pPr>
      <w:widowControl w:val="0"/>
      <w:pBdr>
        <w:top w:val="nil"/>
        <w:left w:val="nil"/>
        <w:bottom w:val="nil"/>
        <w:right w:val="nil"/>
        <w:between w:val="nil"/>
        <w:bar w:val="nil"/>
      </w:pBdr>
    </w:pPr>
    <w:rPr>
      <w:rFonts w:ascii="Arial Unicode MS" w:eastAsia="Arial Unicode MS" w:hAnsi="Arial Unicode MS" w:cs="Arial Unicode MS"/>
      <w:color w:val="000000"/>
      <w:u w:color="000000"/>
      <w:bdr w:val="nil"/>
      <w:lang w:val="en-US"/>
    </w:rPr>
  </w:style>
  <w:style w:type="character" w:customStyle="1" w:styleId="BodyTextChar">
    <w:name w:val="Body Text Char"/>
    <w:basedOn w:val="DefaultParagraphFont"/>
    <w:link w:val="BodyText"/>
    <w:rsid w:val="00150AC9"/>
    <w:rPr>
      <w:rFonts w:ascii="Arial Unicode MS" w:eastAsia="Arial Unicode MS" w:hAnsi="Arial Unicode MS" w:cs="Arial Unicode MS"/>
      <w:color w:val="000000"/>
      <w:u w:color="000000"/>
      <w:bdr w:val="nil"/>
      <w:lang w:val="en-US"/>
    </w:rPr>
  </w:style>
  <w:style w:type="character" w:styleId="LineNumber">
    <w:name w:val="line number"/>
    <w:uiPriority w:val="99"/>
    <w:unhideWhenUsed/>
    <w:rsid w:val="00150AC9"/>
  </w:style>
  <w:style w:type="character" w:styleId="Strong">
    <w:name w:val="Strong"/>
    <w:basedOn w:val="DefaultParagraphFont"/>
    <w:uiPriority w:val="22"/>
    <w:qFormat/>
    <w:rsid w:val="000F2651"/>
    <w:rPr>
      <w:b/>
      <w:bCs/>
    </w:rPr>
  </w:style>
  <w:style w:type="character" w:customStyle="1" w:styleId="apple-converted-space">
    <w:name w:val="apple-converted-space"/>
    <w:basedOn w:val="DefaultParagraphFont"/>
    <w:rsid w:val="00BD2BD8"/>
  </w:style>
  <w:style w:type="character" w:styleId="Emphasis">
    <w:name w:val="Emphasis"/>
    <w:basedOn w:val="DefaultParagraphFont"/>
    <w:uiPriority w:val="20"/>
    <w:qFormat/>
    <w:rsid w:val="00FC533E"/>
    <w:rPr>
      <w:i/>
      <w:iCs/>
    </w:rPr>
  </w:style>
  <w:style w:type="character" w:styleId="FollowedHyperlink">
    <w:name w:val="FollowedHyperlink"/>
    <w:basedOn w:val="DefaultParagraphFont"/>
    <w:uiPriority w:val="99"/>
    <w:semiHidden/>
    <w:unhideWhenUsed/>
    <w:rsid w:val="00CD04FA"/>
    <w:rPr>
      <w:color w:val="954F72" w:themeColor="followedHyperlink"/>
      <w:u w:val="single"/>
    </w:rPr>
  </w:style>
  <w:style w:type="paragraph" w:customStyle="1" w:styleId="TableParagraph">
    <w:name w:val="Table Paragraph"/>
    <w:basedOn w:val="Normal"/>
    <w:uiPriority w:val="1"/>
    <w:qFormat/>
    <w:rsid w:val="00EE74C0"/>
    <w:pPr>
      <w:widowControl w:val="0"/>
      <w:autoSpaceDE w:val="0"/>
      <w:autoSpaceDN w:val="0"/>
      <w:spacing w:before="0" w:after="0" w:line="240" w:lineRule="auto"/>
    </w:pPr>
    <w:rPr>
      <w:rFonts w:ascii="HelveticaNeue-Light" w:eastAsia="HelveticaNeue-Light" w:hAnsi="HelveticaNeue-Light" w:cs="HelveticaNeue-Light"/>
      <w:sz w:val="22"/>
      <w:szCs w:val="22"/>
      <w:lang w:val="en-US" w:eastAsia="en-US"/>
    </w:rPr>
  </w:style>
  <w:style w:type="paragraph" w:styleId="BalloonText">
    <w:name w:val="Balloon Text"/>
    <w:basedOn w:val="Normal"/>
    <w:link w:val="BalloonTextChar"/>
    <w:uiPriority w:val="99"/>
    <w:semiHidden/>
    <w:unhideWhenUsed/>
    <w:rsid w:val="00CC2C09"/>
    <w:pPr>
      <w:spacing w:before="0" w:after="0" w:line="240" w:lineRule="auto"/>
    </w:pPr>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CC2C09"/>
    <w:rPr>
      <w:rFonts w:ascii="Times New Roman" w:hAnsi="Times New Roman" w:cs="Times New Roman"/>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17486">
      <w:bodyDiv w:val="1"/>
      <w:marLeft w:val="0"/>
      <w:marRight w:val="0"/>
      <w:marTop w:val="0"/>
      <w:marBottom w:val="0"/>
      <w:divBdr>
        <w:top w:val="none" w:sz="0" w:space="0" w:color="auto"/>
        <w:left w:val="none" w:sz="0" w:space="0" w:color="auto"/>
        <w:bottom w:val="none" w:sz="0" w:space="0" w:color="auto"/>
        <w:right w:val="none" w:sz="0" w:space="0" w:color="auto"/>
      </w:divBdr>
    </w:div>
    <w:div w:id="121465937">
      <w:bodyDiv w:val="1"/>
      <w:marLeft w:val="0"/>
      <w:marRight w:val="0"/>
      <w:marTop w:val="0"/>
      <w:marBottom w:val="0"/>
      <w:divBdr>
        <w:top w:val="none" w:sz="0" w:space="0" w:color="auto"/>
        <w:left w:val="none" w:sz="0" w:space="0" w:color="auto"/>
        <w:bottom w:val="none" w:sz="0" w:space="0" w:color="auto"/>
        <w:right w:val="none" w:sz="0" w:space="0" w:color="auto"/>
      </w:divBdr>
    </w:div>
    <w:div w:id="152456147">
      <w:bodyDiv w:val="1"/>
      <w:marLeft w:val="0"/>
      <w:marRight w:val="0"/>
      <w:marTop w:val="0"/>
      <w:marBottom w:val="0"/>
      <w:divBdr>
        <w:top w:val="none" w:sz="0" w:space="0" w:color="auto"/>
        <w:left w:val="none" w:sz="0" w:space="0" w:color="auto"/>
        <w:bottom w:val="none" w:sz="0" w:space="0" w:color="auto"/>
        <w:right w:val="none" w:sz="0" w:space="0" w:color="auto"/>
      </w:divBdr>
    </w:div>
    <w:div w:id="298807617">
      <w:bodyDiv w:val="1"/>
      <w:marLeft w:val="0"/>
      <w:marRight w:val="0"/>
      <w:marTop w:val="0"/>
      <w:marBottom w:val="0"/>
      <w:divBdr>
        <w:top w:val="none" w:sz="0" w:space="0" w:color="auto"/>
        <w:left w:val="none" w:sz="0" w:space="0" w:color="auto"/>
        <w:bottom w:val="none" w:sz="0" w:space="0" w:color="auto"/>
        <w:right w:val="none" w:sz="0" w:space="0" w:color="auto"/>
      </w:divBdr>
    </w:div>
    <w:div w:id="308175298">
      <w:bodyDiv w:val="1"/>
      <w:marLeft w:val="0"/>
      <w:marRight w:val="0"/>
      <w:marTop w:val="0"/>
      <w:marBottom w:val="0"/>
      <w:divBdr>
        <w:top w:val="none" w:sz="0" w:space="0" w:color="auto"/>
        <w:left w:val="none" w:sz="0" w:space="0" w:color="auto"/>
        <w:bottom w:val="none" w:sz="0" w:space="0" w:color="auto"/>
        <w:right w:val="none" w:sz="0" w:space="0" w:color="auto"/>
      </w:divBdr>
    </w:div>
    <w:div w:id="333925109">
      <w:bodyDiv w:val="1"/>
      <w:marLeft w:val="0"/>
      <w:marRight w:val="0"/>
      <w:marTop w:val="0"/>
      <w:marBottom w:val="0"/>
      <w:divBdr>
        <w:top w:val="none" w:sz="0" w:space="0" w:color="auto"/>
        <w:left w:val="none" w:sz="0" w:space="0" w:color="auto"/>
        <w:bottom w:val="none" w:sz="0" w:space="0" w:color="auto"/>
        <w:right w:val="none" w:sz="0" w:space="0" w:color="auto"/>
      </w:divBdr>
    </w:div>
    <w:div w:id="348339679">
      <w:bodyDiv w:val="1"/>
      <w:marLeft w:val="0"/>
      <w:marRight w:val="0"/>
      <w:marTop w:val="0"/>
      <w:marBottom w:val="0"/>
      <w:divBdr>
        <w:top w:val="none" w:sz="0" w:space="0" w:color="auto"/>
        <w:left w:val="none" w:sz="0" w:space="0" w:color="auto"/>
        <w:bottom w:val="none" w:sz="0" w:space="0" w:color="auto"/>
        <w:right w:val="none" w:sz="0" w:space="0" w:color="auto"/>
      </w:divBdr>
    </w:div>
    <w:div w:id="393890077">
      <w:bodyDiv w:val="1"/>
      <w:marLeft w:val="0"/>
      <w:marRight w:val="0"/>
      <w:marTop w:val="0"/>
      <w:marBottom w:val="0"/>
      <w:divBdr>
        <w:top w:val="none" w:sz="0" w:space="0" w:color="auto"/>
        <w:left w:val="none" w:sz="0" w:space="0" w:color="auto"/>
        <w:bottom w:val="none" w:sz="0" w:space="0" w:color="auto"/>
        <w:right w:val="none" w:sz="0" w:space="0" w:color="auto"/>
      </w:divBdr>
    </w:div>
    <w:div w:id="425463236">
      <w:bodyDiv w:val="1"/>
      <w:marLeft w:val="0"/>
      <w:marRight w:val="0"/>
      <w:marTop w:val="0"/>
      <w:marBottom w:val="0"/>
      <w:divBdr>
        <w:top w:val="none" w:sz="0" w:space="0" w:color="auto"/>
        <w:left w:val="none" w:sz="0" w:space="0" w:color="auto"/>
        <w:bottom w:val="none" w:sz="0" w:space="0" w:color="auto"/>
        <w:right w:val="none" w:sz="0" w:space="0" w:color="auto"/>
      </w:divBdr>
    </w:div>
    <w:div w:id="479228955">
      <w:bodyDiv w:val="1"/>
      <w:marLeft w:val="0"/>
      <w:marRight w:val="0"/>
      <w:marTop w:val="0"/>
      <w:marBottom w:val="0"/>
      <w:divBdr>
        <w:top w:val="none" w:sz="0" w:space="0" w:color="auto"/>
        <w:left w:val="none" w:sz="0" w:space="0" w:color="auto"/>
        <w:bottom w:val="none" w:sz="0" w:space="0" w:color="auto"/>
        <w:right w:val="none" w:sz="0" w:space="0" w:color="auto"/>
      </w:divBdr>
    </w:div>
    <w:div w:id="572392467">
      <w:bodyDiv w:val="1"/>
      <w:marLeft w:val="0"/>
      <w:marRight w:val="0"/>
      <w:marTop w:val="0"/>
      <w:marBottom w:val="0"/>
      <w:divBdr>
        <w:top w:val="none" w:sz="0" w:space="0" w:color="auto"/>
        <w:left w:val="none" w:sz="0" w:space="0" w:color="auto"/>
        <w:bottom w:val="none" w:sz="0" w:space="0" w:color="auto"/>
        <w:right w:val="none" w:sz="0" w:space="0" w:color="auto"/>
      </w:divBdr>
    </w:div>
    <w:div w:id="595944314">
      <w:bodyDiv w:val="1"/>
      <w:marLeft w:val="0"/>
      <w:marRight w:val="0"/>
      <w:marTop w:val="0"/>
      <w:marBottom w:val="0"/>
      <w:divBdr>
        <w:top w:val="none" w:sz="0" w:space="0" w:color="auto"/>
        <w:left w:val="none" w:sz="0" w:space="0" w:color="auto"/>
        <w:bottom w:val="none" w:sz="0" w:space="0" w:color="auto"/>
        <w:right w:val="none" w:sz="0" w:space="0" w:color="auto"/>
      </w:divBdr>
    </w:div>
    <w:div w:id="637691409">
      <w:bodyDiv w:val="1"/>
      <w:marLeft w:val="0"/>
      <w:marRight w:val="0"/>
      <w:marTop w:val="0"/>
      <w:marBottom w:val="0"/>
      <w:divBdr>
        <w:top w:val="none" w:sz="0" w:space="0" w:color="auto"/>
        <w:left w:val="none" w:sz="0" w:space="0" w:color="auto"/>
        <w:bottom w:val="none" w:sz="0" w:space="0" w:color="auto"/>
        <w:right w:val="none" w:sz="0" w:space="0" w:color="auto"/>
      </w:divBdr>
    </w:div>
    <w:div w:id="694385744">
      <w:bodyDiv w:val="1"/>
      <w:marLeft w:val="0"/>
      <w:marRight w:val="0"/>
      <w:marTop w:val="0"/>
      <w:marBottom w:val="0"/>
      <w:divBdr>
        <w:top w:val="none" w:sz="0" w:space="0" w:color="auto"/>
        <w:left w:val="none" w:sz="0" w:space="0" w:color="auto"/>
        <w:bottom w:val="none" w:sz="0" w:space="0" w:color="auto"/>
        <w:right w:val="none" w:sz="0" w:space="0" w:color="auto"/>
      </w:divBdr>
    </w:div>
    <w:div w:id="829910893">
      <w:bodyDiv w:val="1"/>
      <w:marLeft w:val="0"/>
      <w:marRight w:val="0"/>
      <w:marTop w:val="0"/>
      <w:marBottom w:val="0"/>
      <w:divBdr>
        <w:top w:val="none" w:sz="0" w:space="0" w:color="auto"/>
        <w:left w:val="none" w:sz="0" w:space="0" w:color="auto"/>
        <w:bottom w:val="none" w:sz="0" w:space="0" w:color="auto"/>
        <w:right w:val="none" w:sz="0" w:space="0" w:color="auto"/>
      </w:divBdr>
    </w:div>
    <w:div w:id="1010451625">
      <w:bodyDiv w:val="1"/>
      <w:marLeft w:val="0"/>
      <w:marRight w:val="0"/>
      <w:marTop w:val="0"/>
      <w:marBottom w:val="0"/>
      <w:divBdr>
        <w:top w:val="none" w:sz="0" w:space="0" w:color="auto"/>
        <w:left w:val="none" w:sz="0" w:space="0" w:color="auto"/>
        <w:bottom w:val="none" w:sz="0" w:space="0" w:color="auto"/>
        <w:right w:val="none" w:sz="0" w:space="0" w:color="auto"/>
      </w:divBdr>
    </w:div>
    <w:div w:id="1030689901">
      <w:bodyDiv w:val="1"/>
      <w:marLeft w:val="0"/>
      <w:marRight w:val="0"/>
      <w:marTop w:val="0"/>
      <w:marBottom w:val="0"/>
      <w:divBdr>
        <w:top w:val="none" w:sz="0" w:space="0" w:color="auto"/>
        <w:left w:val="none" w:sz="0" w:space="0" w:color="auto"/>
        <w:bottom w:val="none" w:sz="0" w:space="0" w:color="auto"/>
        <w:right w:val="none" w:sz="0" w:space="0" w:color="auto"/>
      </w:divBdr>
    </w:div>
    <w:div w:id="1036780321">
      <w:bodyDiv w:val="1"/>
      <w:marLeft w:val="0"/>
      <w:marRight w:val="0"/>
      <w:marTop w:val="0"/>
      <w:marBottom w:val="0"/>
      <w:divBdr>
        <w:top w:val="none" w:sz="0" w:space="0" w:color="auto"/>
        <w:left w:val="none" w:sz="0" w:space="0" w:color="auto"/>
        <w:bottom w:val="none" w:sz="0" w:space="0" w:color="auto"/>
        <w:right w:val="none" w:sz="0" w:space="0" w:color="auto"/>
      </w:divBdr>
    </w:div>
    <w:div w:id="1097097913">
      <w:bodyDiv w:val="1"/>
      <w:marLeft w:val="0"/>
      <w:marRight w:val="0"/>
      <w:marTop w:val="0"/>
      <w:marBottom w:val="0"/>
      <w:divBdr>
        <w:top w:val="none" w:sz="0" w:space="0" w:color="auto"/>
        <w:left w:val="none" w:sz="0" w:space="0" w:color="auto"/>
        <w:bottom w:val="none" w:sz="0" w:space="0" w:color="auto"/>
        <w:right w:val="none" w:sz="0" w:space="0" w:color="auto"/>
      </w:divBdr>
    </w:div>
    <w:div w:id="1172722311">
      <w:bodyDiv w:val="1"/>
      <w:marLeft w:val="0"/>
      <w:marRight w:val="0"/>
      <w:marTop w:val="0"/>
      <w:marBottom w:val="0"/>
      <w:divBdr>
        <w:top w:val="none" w:sz="0" w:space="0" w:color="auto"/>
        <w:left w:val="none" w:sz="0" w:space="0" w:color="auto"/>
        <w:bottom w:val="none" w:sz="0" w:space="0" w:color="auto"/>
        <w:right w:val="none" w:sz="0" w:space="0" w:color="auto"/>
      </w:divBdr>
    </w:div>
    <w:div w:id="1467317659">
      <w:bodyDiv w:val="1"/>
      <w:marLeft w:val="0"/>
      <w:marRight w:val="0"/>
      <w:marTop w:val="0"/>
      <w:marBottom w:val="0"/>
      <w:divBdr>
        <w:top w:val="none" w:sz="0" w:space="0" w:color="auto"/>
        <w:left w:val="none" w:sz="0" w:space="0" w:color="auto"/>
        <w:bottom w:val="none" w:sz="0" w:space="0" w:color="auto"/>
        <w:right w:val="none" w:sz="0" w:space="0" w:color="auto"/>
      </w:divBdr>
    </w:div>
    <w:div w:id="1474253998">
      <w:bodyDiv w:val="1"/>
      <w:marLeft w:val="0"/>
      <w:marRight w:val="0"/>
      <w:marTop w:val="0"/>
      <w:marBottom w:val="0"/>
      <w:divBdr>
        <w:top w:val="none" w:sz="0" w:space="0" w:color="auto"/>
        <w:left w:val="none" w:sz="0" w:space="0" w:color="auto"/>
        <w:bottom w:val="none" w:sz="0" w:space="0" w:color="auto"/>
        <w:right w:val="none" w:sz="0" w:space="0" w:color="auto"/>
      </w:divBdr>
    </w:div>
    <w:div w:id="1481266759">
      <w:bodyDiv w:val="1"/>
      <w:marLeft w:val="0"/>
      <w:marRight w:val="0"/>
      <w:marTop w:val="0"/>
      <w:marBottom w:val="0"/>
      <w:divBdr>
        <w:top w:val="none" w:sz="0" w:space="0" w:color="auto"/>
        <w:left w:val="none" w:sz="0" w:space="0" w:color="auto"/>
        <w:bottom w:val="none" w:sz="0" w:space="0" w:color="auto"/>
        <w:right w:val="none" w:sz="0" w:space="0" w:color="auto"/>
      </w:divBdr>
    </w:div>
    <w:div w:id="1524856540">
      <w:bodyDiv w:val="1"/>
      <w:marLeft w:val="0"/>
      <w:marRight w:val="0"/>
      <w:marTop w:val="0"/>
      <w:marBottom w:val="0"/>
      <w:divBdr>
        <w:top w:val="none" w:sz="0" w:space="0" w:color="auto"/>
        <w:left w:val="none" w:sz="0" w:space="0" w:color="auto"/>
        <w:bottom w:val="none" w:sz="0" w:space="0" w:color="auto"/>
        <w:right w:val="none" w:sz="0" w:space="0" w:color="auto"/>
      </w:divBdr>
    </w:div>
    <w:div w:id="1530870303">
      <w:bodyDiv w:val="1"/>
      <w:marLeft w:val="0"/>
      <w:marRight w:val="0"/>
      <w:marTop w:val="0"/>
      <w:marBottom w:val="0"/>
      <w:divBdr>
        <w:top w:val="none" w:sz="0" w:space="0" w:color="auto"/>
        <w:left w:val="none" w:sz="0" w:space="0" w:color="auto"/>
        <w:bottom w:val="none" w:sz="0" w:space="0" w:color="auto"/>
        <w:right w:val="none" w:sz="0" w:space="0" w:color="auto"/>
      </w:divBdr>
    </w:div>
    <w:div w:id="1594703837">
      <w:bodyDiv w:val="1"/>
      <w:marLeft w:val="0"/>
      <w:marRight w:val="0"/>
      <w:marTop w:val="0"/>
      <w:marBottom w:val="0"/>
      <w:divBdr>
        <w:top w:val="none" w:sz="0" w:space="0" w:color="auto"/>
        <w:left w:val="none" w:sz="0" w:space="0" w:color="auto"/>
        <w:bottom w:val="none" w:sz="0" w:space="0" w:color="auto"/>
        <w:right w:val="none" w:sz="0" w:space="0" w:color="auto"/>
      </w:divBdr>
    </w:div>
    <w:div w:id="1643656825">
      <w:bodyDiv w:val="1"/>
      <w:marLeft w:val="0"/>
      <w:marRight w:val="0"/>
      <w:marTop w:val="0"/>
      <w:marBottom w:val="0"/>
      <w:divBdr>
        <w:top w:val="none" w:sz="0" w:space="0" w:color="auto"/>
        <w:left w:val="none" w:sz="0" w:space="0" w:color="auto"/>
        <w:bottom w:val="none" w:sz="0" w:space="0" w:color="auto"/>
        <w:right w:val="none" w:sz="0" w:space="0" w:color="auto"/>
      </w:divBdr>
    </w:div>
    <w:div w:id="1733625736">
      <w:bodyDiv w:val="1"/>
      <w:marLeft w:val="0"/>
      <w:marRight w:val="0"/>
      <w:marTop w:val="0"/>
      <w:marBottom w:val="0"/>
      <w:divBdr>
        <w:top w:val="none" w:sz="0" w:space="0" w:color="auto"/>
        <w:left w:val="none" w:sz="0" w:space="0" w:color="auto"/>
        <w:bottom w:val="none" w:sz="0" w:space="0" w:color="auto"/>
        <w:right w:val="none" w:sz="0" w:space="0" w:color="auto"/>
      </w:divBdr>
    </w:div>
    <w:div w:id="1837190017">
      <w:bodyDiv w:val="1"/>
      <w:marLeft w:val="0"/>
      <w:marRight w:val="0"/>
      <w:marTop w:val="0"/>
      <w:marBottom w:val="0"/>
      <w:divBdr>
        <w:top w:val="none" w:sz="0" w:space="0" w:color="auto"/>
        <w:left w:val="none" w:sz="0" w:space="0" w:color="auto"/>
        <w:bottom w:val="none" w:sz="0" w:space="0" w:color="auto"/>
        <w:right w:val="none" w:sz="0" w:space="0" w:color="auto"/>
      </w:divBdr>
    </w:div>
    <w:div w:id="1936672591">
      <w:bodyDiv w:val="1"/>
      <w:marLeft w:val="0"/>
      <w:marRight w:val="0"/>
      <w:marTop w:val="0"/>
      <w:marBottom w:val="0"/>
      <w:divBdr>
        <w:top w:val="none" w:sz="0" w:space="0" w:color="auto"/>
        <w:left w:val="none" w:sz="0" w:space="0" w:color="auto"/>
        <w:bottom w:val="none" w:sz="0" w:space="0" w:color="auto"/>
        <w:right w:val="none" w:sz="0" w:space="0" w:color="auto"/>
      </w:divBdr>
    </w:div>
    <w:div w:id="1975788635">
      <w:bodyDiv w:val="1"/>
      <w:marLeft w:val="0"/>
      <w:marRight w:val="0"/>
      <w:marTop w:val="0"/>
      <w:marBottom w:val="0"/>
      <w:divBdr>
        <w:top w:val="none" w:sz="0" w:space="0" w:color="auto"/>
        <w:left w:val="none" w:sz="0" w:space="0" w:color="auto"/>
        <w:bottom w:val="none" w:sz="0" w:space="0" w:color="auto"/>
        <w:right w:val="none" w:sz="0" w:space="0" w:color="auto"/>
      </w:divBdr>
    </w:div>
    <w:div w:id="1995835777">
      <w:bodyDiv w:val="1"/>
      <w:marLeft w:val="0"/>
      <w:marRight w:val="0"/>
      <w:marTop w:val="0"/>
      <w:marBottom w:val="0"/>
      <w:divBdr>
        <w:top w:val="none" w:sz="0" w:space="0" w:color="auto"/>
        <w:left w:val="none" w:sz="0" w:space="0" w:color="auto"/>
        <w:bottom w:val="none" w:sz="0" w:space="0" w:color="auto"/>
        <w:right w:val="none" w:sz="0" w:space="0" w:color="auto"/>
      </w:divBdr>
    </w:div>
    <w:div w:id="2041665728">
      <w:bodyDiv w:val="1"/>
      <w:marLeft w:val="0"/>
      <w:marRight w:val="0"/>
      <w:marTop w:val="0"/>
      <w:marBottom w:val="0"/>
      <w:divBdr>
        <w:top w:val="none" w:sz="0" w:space="0" w:color="auto"/>
        <w:left w:val="none" w:sz="0" w:space="0" w:color="auto"/>
        <w:bottom w:val="none" w:sz="0" w:space="0" w:color="auto"/>
        <w:right w:val="none" w:sz="0" w:space="0" w:color="auto"/>
      </w:divBdr>
    </w:div>
    <w:div w:id="2096365860">
      <w:bodyDiv w:val="1"/>
      <w:marLeft w:val="0"/>
      <w:marRight w:val="0"/>
      <w:marTop w:val="0"/>
      <w:marBottom w:val="0"/>
      <w:divBdr>
        <w:top w:val="none" w:sz="0" w:space="0" w:color="auto"/>
        <w:left w:val="none" w:sz="0" w:space="0" w:color="auto"/>
        <w:bottom w:val="none" w:sz="0" w:space="0" w:color="auto"/>
        <w:right w:val="none" w:sz="0" w:space="0" w:color="auto"/>
      </w:divBdr>
    </w:div>
    <w:div w:id="2113162615">
      <w:bodyDiv w:val="1"/>
      <w:marLeft w:val="0"/>
      <w:marRight w:val="0"/>
      <w:marTop w:val="0"/>
      <w:marBottom w:val="0"/>
      <w:divBdr>
        <w:top w:val="none" w:sz="0" w:space="0" w:color="auto"/>
        <w:left w:val="none" w:sz="0" w:space="0" w:color="auto"/>
        <w:bottom w:val="none" w:sz="0" w:space="0" w:color="auto"/>
        <w:right w:val="none" w:sz="0" w:space="0" w:color="auto"/>
      </w:divBdr>
    </w:div>
    <w:div w:id="211651477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unisdr.org/partners/countries" TargetMode="External"/><Relationship Id="rId12" Type="http://schemas.openxmlformats.org/officeDocument/2006/relationships/hyperlink" Target="https://en.wikipedia.org/wiki/Predictive_analytics" TargetMode="External"/><Relationship Id="rId13" Type="http://schemas.openxmlformats.org/officeDocument/2006/relationships/hyperlink" Target="https://youtu.be/41YehxZ7t4o" TargetMode="External"/><Relationship Id="rId14" Type="http://schemas.openxmlformats.org/officeDocument/2006/relationships/hyperlink" Target="https://support.google.com/youtube/answer/1646861?hl=en" TargetMode="Externa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www.unisdr.org/partners/countries" TargetMode="External"/><Relationship Id="rId10" Type="http://schemas.openxmlformats.org/officeDocument/2006/relationships/hyperlink" Target="https://www.ag.gov.au/emergencymanagement/documents/nationalstrategyfordisasterresilienc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D9CCF9-415B-D748-ADA2-F95769064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3185</Words>
  <Characters>18158</Characters>
  <Application>Microsoft Macintosh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21301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Alchin, Greg</dc:creator>
  <cp:keywords/>
  <dc:description/>
  <cp:lastModifiedBy>Alchin, Greg</cp:lastModifiedBy>
  <cp:revision>2</cp:revision>
  <dcterms:created xsi:type="dcterms:W3CDTF">2017-12-31T00:56:00Z</dcterms:created>
  <dcterms:modified xsi:type="dcterms:W3CDTF">2017-12-31T00:56:00Z</dcterms:modified>
</cp:coreProperties>
</file>